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72" w:type="dxa"/>
        <w:tblLook w:val="04A0" w:firstRow="1" w:lastRow="0" w:firstColumn="1" w:lastColumn="0" w:noHBand="0" w:noVBand="1"/>
      </w:tblPr>
      <w:tblGrid>
        <w:gridCol w:w="2127"/>
        <w:gridCol w:w="9072"/>
        <w:gridCol w:w="3941"/>
      </w:tblGrid>
      <w:tr w:rsidR="00DD3D0D" w:rsidRPr="00537167" w:rsidTr="00C64963">
        <w:trPr>
          <w:trHeight w:val="418"/>
        </w:trPr>
        <w:tc>
          <w:tcPr>
            <w:tcW w:w="2127" w:type="dxa"/>
            <w:tcBorders>
              <w:right w:val="nil"/>
            </w:tcBorders>
            <w:vAlign w:val="center"/>
          </w:tcPr>
          <w:p w:rsidR="00DD3D0D" w:rsidRPr="00537167" w:rsidRDefault="00DD3D0D" w:rsidP="00F5122B">
            <w:pPr>
              <w:pStyle w:val="Header"/>
              <w:rPr>
                <w:rFonts w:ascii="Century Gothic" w:hAnsi="Century Gothic" w:cs="Arial"/>
                <w:b/>
                <w:sz w:val="20"/>
                <w:szCs w:val="20"/>
              </w:rPr>
            </w:pPr>
            <w:bookmarkStart w:id="0" w:name="_GoBack"/>
            <w:bookmarkEnd w:id="0"/>
            <w:r w:rsidRPr="00537167">
              <w:rPr>
                <w:rFonts w:ascii="Century Gothic" w:hAnsi="Century Gothic" w:cs="Arial"/>
                <w:b/>
                <w:sz w:val="20"/>
                <w:szCs w:val="20"/>
              </w:rPr>
              <w:t>Site Address:</w:t>
            </w:r>
          </w:p>
        </w:tc>
        <w:tc>
          <w:tcPr>
            <w:tcW w:w="9072" w:type="dxa"/>
            <w:tcBorders>
              <w:left w:val="nil"/>
            </w:tcBorders>
            <w:vAlign w:val="center"/>
          </w:tcPr>
          <w:p w:rsidR="00DD3D0D" w:rsidRPr="00537167" w:rsidRDefault="00DD3D0D" w:rsidP="00F5122B">
            <w:pPr>
              <w:pStyle w:val="Header"/>
              <w:rPr>
                <w:rFonts w:ascii="Century Gothic" w:hAnsi="Century Gothic" w:cs="Arial"/>
                <w:b/>
                <w:sz w:val="20"/>
                <w:szCs w:val="20"/>
              </w:rPr>
            </w:pPr>
          </w:p>
        </w:tc>
        <w:tc>
          <w:tcPr>
            <w:tcW w:w="3941" w:type="dxa"/>
            <w:vAlign w:val="center"/>
          </w:tcPr>
          <w:p w:rsidR="00DD3D0D" w:rsidRPr="00537167" w:rsidRDefault="00DD3D0D" w:rsidP="00F5122B">
            <w:pPr>
              <w:pStyle w:val="Header"/>
              <w:rPr>
                <w:rFonts w:ascii="Century Gothic" w:hAnsi="Century Gothic" w:cs="Arial"/>
                <w:b/>
                <w:sz w:val="20"/>
                <w:szCs w:val="20"/>
              </w:rPr>
            </w:pPr>
            <w:r w:rsidRPr="00537167">
              <w:rPr>
                <w:rFonts w:ascii="Century Gothic" w:hAnsi="Century Gothic" w:cs="Arial"/>
                <w:b/>
                <w:sz w:val="20"/>
                <w:szCs w:val="20"/>
              </w:rPr>
              <w:t>Plot Number:</w:t>
            </w:r>
          </w:p>
        </w:tc>
      </w:tr>
      <w:tr w:rsidR="00DD3D0D" w:rsidRPr="00537167" w:rsidTr="00C64963">
        <w:trPr>
          <w:trHeight w:val="418"/>
        </w:trPr>
        <w:tc>
          <w:tcPr>
            <w:tcW w:w="11199" w:type="dxa"/>
            <w:gridSpan w:val="2"/>
            <w:vAlign w:val="center"/>
          </w:tcPr>
          <w:p w:rsidR="00DD3D0D" w:rsidRPr="00537167" w:rsidRDefault="00DD3D0D" w:rsidP="00F5122B">
            <w:pPr>
              <w:pStyle w:val="Header"/>
              <w:rPr>
                <w:rFonts w:ascii="Century Gothic" w:hAnsi="Century Gothic" w:cs="Arial"/>
                <w:b/>
                <w:sz w:val="20"/>
                <w:szCs w:val="20"/>
              </w:rPr>
            </w:pPr>
            <w:r w:rsidRPr="00537167">
              <w:rPr>
                <w:rFonts w:ascii="Century Gothic" w:hAnsi="Century Gothic" w:cs="Arial"/>
                <w:b/>
                <w:sz w:val="20"/>
                <w:szCs w:val="20"/>
              </w:rPr>
              <w:t>Date of stage inspection:</w:t>
            </w:r>
          </w:p>
        </w:tc>
        <w:tc>
          <w:tcPr>
            <w:tcW w:w="3941" w:type="dxa"/>
            <w:vAlign w:val="center"/>
          </w:tcPr>
          <w:p w:rsidR="00DD3D0D" w:rsidRPr="00537167" w:rsidRDefault="00DD3D0D" w:rsidP="00F5122B">
            <w:pPr>
              <w:pStyle w:val="Header"/>
              <w:rPr>
                <w:rFonts w:ascii="Century Gothic" w:hAnsi="Century Gothic" w:cs="Arial"/>
                <w:b/>
                <w:sz w:val="20"/>
                <w:szCs w:val="20"/>
              </w:rPr>
            </w:pPr>
            <w:r w:rsidRPr="00537167">
              <w:rPr>
                <w:rFonts w:ascii="Century Gothic" w:hAnsi="Century Gothic" w:cs="Arial"/>
                <w:b/>
                <w:sz w:val="20"/>
                <w:szCs w:val="20"/>
              </w:rPr>
              <w:t>Time of inspection:</w:t>
            </w:r>
          </w:p>
        </w:tc>
      </w:tr>
    </w:tbl>
    <w:p w:rsidR="00782B0C" w:rsidRPr="00537167" w:rsidRDefault="00F5122B" w:rsidP="00DD3D0D">
      <w:pPr>
        <w:pStyle w:val="Header"/>
        <w:rPr>
          <w:rFonts w:ascii="Century Gothic" w:hAnsi="Century Gothic" w:cs="Arial"/>
        </w:rPr>
      </w:pPr>
      <w:r w:rsidRPr="00537167">
        <w:rPr>
          <w:rFonts w:ascii="Century Gothic" w:hAnsi="Century Gothic" w:cs="Arial"/>
        </w:rPr>
        <w:tab/>
      </w:r>
    </w:p>
    <w:tbl>
      <w:tblPr>
        <w:tblStyle w:val="TableGrid"/>
        <w:tblW w:w="15173" w:type="dxa"/>
        <w:tblInd w:w="-572" w:type="dxa"/>
        <w:tblLook w:val="04A0" w:firstRow="1" w:lastRow="0" w:firstColumn="1" w:lastColumn="0" w:noHBand="0" w:noVBand="1"/>
      </w:tblPr>
      <w:tblGrid>
        <w:gridCol w:w="8623"/>
        <w:gridCol w:w="6550"/>
      </w:tblGrid>
      <w:tr w:rsidR="004C0777" w:rsidRPr="00537167" w:rsidTr="00FB0D4F">
        <w:trPr>
          <w:trHeight w:val="639"/>
        </w:trPr>
        <w:tc>
          <w:tcPr>
            <w:tcW w:w="8623" w:type="dxa"/>
            <w:vAlign w:val="center"/>
          </w:tcPr>
          <w:p w:rsidR="004C0777" w:rsidRPr="00537167" w:rsidRDefault="004C0777" w:rsidP="00FB0D4F">
            <w:pPr>
              <w:rPr>
                <w:rFonts w:ascii="Century Gothic" w:hAnsi="Century Gothic" w:cs="Arial"/>
                <w:b/>
                <w:sz w:val="20"/>
                <w:szCs w:val="20"/>
              </w:rPr>
            </w:pPr>
            <w:r w:rsidRPr="00537167">
              <w:rPr>
                <w:rFonts w:ascii="Century Gothic" w:hAnsi="Century Gothic" w:cs="Arial"/>
                <w:b/>
                <w:sz w:val="20"/>
                <w:szCs w:val="20"/>
              </w:rPr>
              <w:t>Element of construction to be quality checked</w:t>
            </w:r>
          </w:p>
        </w:tc>
        <w:tc>
          <w:tcPr>
            <w:tcW w:w="6550" w:type="dxa"/>
            <w:vAlign w:val="center"/>
          </w:tcPr>
          <w:p w:rsidR="004C0777" w:rsidRPr="00537167" w:rsidRDefault="004C0777" w:rsidP="00FB0D4F">
            <w:pPr>
              <w:jc w:val="both"/>
              <w:rPr>
                <w:rFonts w:ascii="Century Gothic" w:hAnsi="Century Gothic" w:cs="Arial"/>
                <w:b/>
                <w:color w:val="000000"/>
                <w:sz w:val="20"/>
                <w:szCs w:val="20"/>
              </w:rPr>
            </w:pPr>
            <w:r w:rsidRPr="00537167">
              <w:rPr>
                <w:rFonts w:ascii="Century Gothic" w:hAnsi="Century Gothic" w:cs="Arial"/>
                <w:b/>
                <w:sz w:val="20"/>
                <w:szCs w:val="20"/>
              </w:rPr>
              <w:t xml:space="preserve">Details of state of construction  </w:t>
            </w:r>
          </w:p>
        </w:tc>
      </w:tr>
      <w:tr w:rsidR="004C0777" w:rsidRPr="00537167" w:rsidTr="00FB0D4F">
        <w:trPr>
          <w:trHeight w:val="1131"/>
        </w:trPr>
        <w:tc>
          <w:tcPr>
            <w:tcW w:w="8623" w:type="dxa"/>
            <w:vAlign w:val="center"/>
          </w:tcPr>
          <w:p w:rsidR="004C0777" w:rsidRPr="002020EE" w:rsidRDefault="004C0777" w:rsidP="00FB0D4F">
            <w:pPr>
              <w:rPr>
                <w:rFonts w:ascii="Century Gothic" w:hAnsi="Century Gothic" w:cs="Arial"/>
                <w:i/>
                <w:sz w:val="20"/>
                <w:szCs w:val="20"/>
              </w:rPr>
            </w:pPr>
            <w:r w:rsidRPr="002020EE">
              <w:rPr>
                <w:rFonts w:ascii="Century Gothic" w:hAnsi="Century Gothic" w:cs="Arial"/>
                <w:i/>
                <w:sz w:val="20"/>
                <w:szCs w:val="20"/>
              </w:rPr>
              <w:t xml:space="preserve">General – items checked during this inspection will cover the quality of build and structural stability / future weather integrity of the structure of the </w:t>
            </w:r>
            <w:r w:rsidRPr="002020EE">
              <w:rPr>
                <w:rFonts w:ascii="Century Gothic" w:hAnsi="Century Gothic"/>
                <w:i/>
                <w:sz w:val="20"/>
                <w:szCs w:val="20"/>
              </w:rPr>
              <w:t xml:space="preserve">substructure from foundation to floor level.    </w:t>
            </w:r>
            <w:r w:rsidRPr="002020EE">
              <w:rPr>
                <w:rFonts w:ascii="Century Gothic" w:hAnsi="Century Gothic" w:cs="Arial"/>
                <w:i/>
                <w:sz w:val="20"/>
                <w:szCs w:val="20"/>
              </w:rPr>
              <w:t xml:space="preserve">    </w:t>
            </w:r>
          </w:p>
        </w:tc>
        <w:tc>
          <w:tcPr>
            <w:tcW w:w="6550" w:type="dxa"/>
            <w:vAlign w:val="center"/>
          </w:tcPr>
          <w:p w:rsidR="004C0777" w:rsidRPr="00537167" w:rsidRDefault="004C0777" w:rsidP="00FB0D4F">
            <w:pPr>
              <w:rPr>
                <w:rFonts w:ascii="Century Gothic" w:hAnsi="Century Gothic" w:cs="Arial"/>
                <w:i/>
                <w:sz w:val="20"/>
                <w:szCs w:val="20"/>
              </w:rPr>
            </w:pPr>
            <w:r w:rsidRPr="00537167">
              <w:rPr>
                <w:rFonts w:ascii="Century Gothic" w:hAnsi="Century Gothic" w:cs="Arial"/>
                <w:i/>
                <w:sz w:val="20"/>
                <w:szCs w:val="20"/>
              </w:rPr>
              <w:t>Developer – to provide contemporaneous notes and photos to record and describe the actual construction undertaken and materials used for each row of questions, to demonstrate that construction meets the requirements of the Technical Manual</w:t>
            </w:r>
          </w:p>
        </w:tc>
      </w:tr>
      <w:tr w:rsidR="004C0777" w:rsidRPr="00537167" w:rsidTr="00FB0D4F">
        <w:trPr>
          <w:trHeight w:val="1131"/>
        </w:trPr>
        <w:tc>
          <w:tcPr>
            <w:tcW w:w="8623" w:type="dxa"/>
            <w:vAlign w:val="center"/>
          </w:tcPr>
          <w:p w:rsidR="004C0777" w:rsidRPr="00537167" w:rsidRDefault="004C0777" w:rsidP="00FB0D4F">
            <w:pPr>
              <w:rPr>
                <w:rFonts w:ascii="Century Gothic" w:hAnsi="Century Gothic" w:cs="Arial"/>
                <w:b/>
                <w:sz w:val="20"/>
                <w:szCs w:val="20"/>
              </w:rPr>
            </w:pPr>
          </w:p>
          <w:p w:rsidR="004C0777" w:rsidRPr="00537167" w:rsidRDefault="004C0777" w:rsidP="00FB0D4F">
            <w:pPr>
              <w:rPr>
                <w:rFonts w:ascii="Century Gothic" w:hAnsi="Century Gothic" w:cs="Arial"/>
                <w:b/>
                <w:sz w:val="20"/>
                <w:szCs w:val="20"/>
              </w:rPr>
            </w:pPr>
            <w:r w:rsidRPr="00537167">
              <w:rPr>
                <w:rFonts w:ascii="Century Gothic" w:hAnsi="Century Gothic" w:cs="Arial"/>
                <w:b/>
                <w:sz w:val="20"/>
                <w:szCs w:val="20"/>
              </w:rPr>
              <w:t>Load bearing substructure walls:</w:t>
            </w:r>
          </w:p>
          <w:p w:rsidR="004C0777" w:rsidRPr="00537167" w:rsidRDefault="004C0777" w:rsidP="00FB0D4F">
            <w:pPr>
              <w:rPr>
                <w:rFonts w:ascii="Century Gothic" w:hAnsi="Century Gothic" w:cs="Arial"/>
                <w:b/>
                <w:sz w:val="20"/>
                <w:szCs w:val="20"/>
              </w:rPr>
            </w:pPr>
          </w:p>
          <w:p w:rsidR="004C0777" w:rsidRPr="00537167" w:rsidRDefault="004C0777" w:rsidP="00FB0D4F">
            <w:pPr>
              <w:pStyle w:val="ListParagraph"/>
              <w:numPr>
                <w:ilvl w:val="0"/>
                <w:numId w:val="2"/>
              </w:numPr>
              <w:rPr>
                <w:rFonts w:ascii="Century Gothic" w:hAnsi="Century Gothic" w:cs="Arial"/>
                <w:sz w:val="20"/>
                <w:szCs w:val="20"/>
              </w:rPr>
            </w:pPr>
            <w:r w:rsidRPr="00537167">
              <w:rPr>
                <w:rFonts w:ascii="Century Gothic" w:hAnsi="Century Gothic" w:cs="Arial"/>
                <w:sz w:val="20"/>
                <w:szCs w:val="20"/>
              </w:rPr>
              <w:t>Confirm the load bearing walls from foundation to DPC are centrally located onto the foundations</w:t>
            </w:r>
          </w:p>
          <w:p w:rsidR="004C0777" w:rsidRPr="00537167" w:rsidRDefault="004C0777" w:rsidP="00FB0D4F">
            <w:pPr>
              <w:pStyle w:val="ListParagraph"/>
              <w:rPr>
                <w:rFonts w:ascii="Century Gothic" w:hAnsi="Century Gothic" w:cs="Arial"/>
                <w:sz w:val="20"/>
                <w:szCs w:val="20"/>
              </w:rPr>
            </w:pPr>
          </w:p>
          <w:p w:rsidR="004C0777" w:rsidRPr="00537167" w:rsidRDefault="004C0777" w:rsidP="00FB0D4F">
            <w:pPr>
              <w:pStyle w:val="ListParagraph"/>
              <w:numPr>
                <w:ilvl w:val="0"/>
                <w:numId w:val="2"/>
              </w:numPr>
              <w:rPr>
                <w:rFonts w:ascii="Century Gothic" w:hAnsi="Century Gothic" w:cs="Arial"/>
                <w:sz w:val="20"/>
                <w:szCs w:val="20"/>
              </w:rPr>
            </w:pPr>
            <w:r w:rsidRPr="00537167">
              <w:rPr>
                <w:rFonts w:ascii="Century Gothic" w:hAnsi="Century Gothic" w:cs="Arial"/>
                <w:sz w:val="20"/>
                <w:szCs w:val="20"/>
              </w:rPr>
              <w:t>Are the sub structure walls the correct width to support the superstructure walls?</w:t>
            </w:r>
          </w:p>
          <w:p w:rsidR="004C0777" w:rsidRPr="00537167" w:rsidRDefault="004C0777" w:rsidP="00FB0D4F">
            <w:pPr>
              <w:rPr>
                <w:rFonts w:ascii="Century Gothic" w:hAnsi="Century Gothic" w:cs="Arial"/>
                <w:sz w:val="20"/>
                <w:szCs w:val="20"/>
              </w:rPr>
            </w:pPr>
          </w:p>
          <w:p w:rsidR="004C0777" w:rsidRPr="00537167" w:rsidRDefault="004C0777" w:rsidP="00FB0D4F">
            <w:pPr>
              <w:pStyle w:val="ListParagraph"/>
              <w:numPr>
                <w:ilvl w:val="0"/>
                <w:numId w:val="2"/>
              </w:numPr>
              <w:rPr>
                <w:rFonts w:ascii="Century Gothic" w:hAnsi="Century Gothic" w:cs="Arial"/>
                <w:sz w:val="20"/>
                <w:szCs w:val="20"/>
              </w:rPr>
            </w:pPr>
            <w:r w:rsidRPr="00537167">
              <w:rPr>
                <w:rFonts w:ascii="Century Gothic" w:hAnsi="Century Gothic" w:cs="Arial"/>
                <w:sz w:val="20"/>
                <w:szCs w:val="20"/>
              </w:rPr>
              <w:t>Bricks and blocks below DPC:  Are they the correct type for use underground / frost resistant / sulphate resistant/ load bearing capacity?</w:t>
            </w:r>
          </w:p>
          <w:p w:rsidR="004C0777" w:rsidRPr="00537167" w:rsidRDefault="004C0777" w:rsidP="00FB0D4F">
            <w:pPr>
              <w:rPr>
                <w:rFonts w:ascii="Century Gothic" w:hAnsi="Century Gothic" w:cs="Arial"/>
                <w:sz w:val="20"/>
                <w:szCs w:val="20"/>
              </w:rPr>
            </w:pPr>
          </w:p>
          <w:p w:rsidR="004C0777" w:rsidRPr="00537167" w:rsidRDefault="004C0777" w:rsidP="00FB0D4F">
            <w:pPr>
              <w:pStyle w:val="ListParagraph"/>
              <w:numPr>
                <w:ilvl w:val="0"/>
                <w:numId w:val="2"/>
              </w:numPr>
              <w:rPr>
                <w:rFonts w:ascii="Century Gothic" w:hAnsi="Century Gothic" w:cs="Arial"/>
                <w:sz w:val="20"/>
                <w:szCs w:val="20"/>
              </w:rPr>
            </w:pPr>
            <w:r w:rsidRPr="00537167">
              <w:rPr>
                <w:rFonts w:ascii="Century Gothic" w:hAnsi="Century Gothic" w:cs="Arial"/>
                <w:sz w:val="20"/>
                <w:szCs w:val="20"/>
              </w:rPr>
              <w:t>Are suitable lintels provided over openings for drains / services etc.?</w:t>
            </w:r>
          </w:p>
          <w:p w:rsidR="004C0777" w:rsidRPr="00537167" w:rsidRDefault="004C0777" w:rsidP="00FB0D4F">
            <w:pPr>
              <w:rPr>
                <w:rFonts w:ascii="Century Gothic" w:hAnsi="Century Gothic" w:cs="Arial"/>
                <w:sz w:val="20"/>
                <w:szCs w:val="20"/>
              </w:rPr>
            </w:pPr>
          </w:p>
          <w:p w:rsidR="004C0777" w:rsidRPr="00537167" w:rsidRDefault="004C0777" w:rsidP="00FB0D4F">
            <w:pPr>
              <w:pStyle w:val="ListParagraph"/>
              <w:numPr>
                <w:ilvl w:val="0"/>
                <w:numId w:val="2"/>
              </w:numPr>
              <w:rPr>
                <w:rFonts w:ascii="Century Gothic" w:hAnsi="Century Gothic" w:cs="Arial"/>
                <w:sz w:val="20"/>
                <w:szCs w:val="20"/>
              </w:rPr>
            </w:pPr>
            <w:r w:rsidRPr="00537167">
              <w:rPr>
                <w:rFonts w:ascii="Century Gothic" w:hAnsi="Century Gothic" w:cs="Arial"/>
                <w:sz w:val="20"/>
                <w:szCs w:val="20"/>
              </w:rPr>
              <w:t>Are penetrations through the external substructure walls for services and drains sealed to prevent vermin ingress?</w:t>
            </w:r>
          </w:p>
          <w:p w:rsidR="004C0777" w:rsidRPr="00537167" w:rsidRDefault="004C0777" w:rsidP="00FB0D4F">
            <w:pPr>
              <w:rPr>
                <w:rFonts w:ascii="Century Gothic" w:hAnsi="Century Gothic" w:cs="Arial"/>
                <w:sz w:val="20"/>
                <w:szCs w:val="20"/>
              </w:rPr>
            </w:pPr>
          </w:p>
        </w:tc>
        <w:tc>
          <w:tcPr>
            <w:tcW w:w="6550" w:type="dxa"/>
            <w:vAlign w:val="center"/>
          </w:tcPr>
          <w:p w:rsidR="004C0777" w:rsidRPr="00537167" w:rsidRDefault="004C0777" w:rsidP="00FB0D4F">
            <w:pPr>
              <w:rPr>
                <w:rFonts w:ascii="Century Gothic" w:hAnsi="Century Gothic" w:cs="Arial"/>
                <w:i/>
                <w:sz w:val="20"/>
                <w:szCs w:val="20"/>
              </w:rPr>
            </w:pPr>
          </w:p>
        </w:tc>
      </w:tr>
      <w:tr w:rsidR="004C0777" w:rsidRPr="00537167" w:rsidTr="00FB0D4F">
        <w:trPr>
          <w:trHeight w:val="1131"/>
        </w:trPr>
        <w:tc>
          <w:tcPr>
            <w:tcW w:w="8623" w:type="dxa"/>
            <w:vAlign w:val="center"/>
          </w:tcPr>
          <w:p w:rsidR="004C0777" w:rsidRPr="00537167" w:rsidRDefault="004C0777" w:rsidP="00FB0D4F">
            <w:pPr>
              <w:rPr>
                <w:rFonts w:ascii="Century Gothic" w:hAnsi="Century Gothic" w:cs="Arial"/>
                <w:b/>
                <w:sz w:val="20"/>
                <w:szCs w:val="20"/>
              </w:rPr>
            </w:pPr>
          </w:p>
          <w:p w:rsidR="004C0777" w:rsidRPr="00537167" w:rsidRDefault="004C0777" w:rsidP="00FB0D4F">
            <w:pPr>
              <w:rPr>
                <w:rFonts w:ascii="Century Gothic" w:hAnsi="Century Gothic" w:cs="Arial"/>
                <w:b/>
                <w:sz w:val="20"/>
                <w:szCs w:val="20"/>
              </w:rPr>
            </w:pPr>
            <w:r w:rsidRPr="00537167">
              <w:rPr>
                <w:rFonts w:ascii="Century Gothic" w:hAnsi="Century Gothic" w:cs="Arial"/>
                <w:b/>
                <w:sz w:val="20"/>
                <w:szCs w:val="20"/>
              </w:rPr>
              <w:t>Substructure walls up to DPC:</w:t>
            </w:r>
          </w:p>
          <w:p w:rsidR="004C0777" w:rsidRPr="00537167" w:rsidRDefault="004C0777" w:rsidP="00FB0D4F">
            <w:pPr>
              <w:rPr>
                <w:rFonts w:ascii="Century Gothic" w:hAnsi="Century Gothic" w:cs="Arial"/>
                <w:b/>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 xml:space="preserve"> All walls to be plumb and structurally stable, checks made for:</w:t>
            </w:r>
          </w:p>
          <w:p w:rsidR="004C0777" w:rsidRPr="00DB008B" w:rsidRDefault="004C0777" w:rsidP="00FB0D4F">
            <w:pPr>
              <w:rPr>
                <w:rFonts w:ascii="Century Gothic" w:hAnsi="Century Gothic" w:cs="Arial"/>
                <w:sz w:val="10"/>
                <w:szCs w:val="20"/>
              </w:rPr>
            </w:pPr>
          </w:p>
          <w:p w:rsidR="004C0777" w:rsidRPr="00537167" w:rsidRDefault="004C0777" w:rsidP="00FB0D4F">
            <w:pPr>
              <w:pStyle w:val="ListParagraph"/>
              <w:numPr>
                <w:ilvl w:val="0"/>
                <w:numId w:val="4"/>
              </w:numPr>
              <w:rPr>
                <w:rFonts w:ascii="Century Gothic" w:hAnsi="Century Gothic" w:cs="Arial"/>
                <w:sz w:val="20"/>
                <w:szCs w:val="20"/>
              </w:rPr>
            </w:pPr>
            <w:r w:rsidRPr="00537167">
              <w:rPr>
                <w:rFonts w:ascii="Century Gothic" w:hAnsi="Century Gothic" w:cs="Arial"/>
                <w:sz w:val="20"/>
                <w:szCs w:val="20"/>
              </w:rPr>
              <w:t>Masonry cavity walls</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Is setting out of walls correct, level and square?</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DPC’s lapped and bedded on a smooth joint by 100mm</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Are DPC’s installed a minimum of 150mm above the adjoining ground level?</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Are wall ties correctly specified and placed</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Are all mortar joints filled and consistent in width and height</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Are cavities free of debris</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Is cavity insulation correctly located, secured and clean</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Are lintel bearings and beam supports correct over openings</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Are underfloor vents (to suspended ground floors) installed and provided at correct spacing’s?</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Is the concrete cavity fill equal to or more than 225mm below the horizontal DPC?</w:t>
            </w:r>
          </w:p>
          <w:p w:rsidR="004C0777" w:rsidRPr="00537167" w:rsidRDefault="004C0777" w:rsidP="00FB0D4F">
            <w:pPr>
              <w:rPr>
                <w:rFonts w:ascii="Century Gothic" w:hAnsi="Century Gothic" w:cs="Arial"/>
                <w:sz w:val="20"/>
                <w:szCs w:val="20"/>
              </w:rPr>
            </w:pPr>
          </w:p>
          <w:p w:rsidR="004C0777" w:rsidRPr="00537167" w:rsidRDefault="004C0777" w:rsidP="00FB0D4F">
            <w:pPr>
              <w:pStyle w:val="ListParagraph"/>
              <w:numPr>
                <w:ilvl w:val="0"/>
                <w:numId w:val="4"/>
              </w:numPr>
              <w:rPr>
                <w:rFonts w:ascii="Century Gothic" w:hAnsi="Century Gothic" w:cs="Arial"/>
                <w:sz w:val="20"/>
                <w:szCs w:val="20"/>
              </w:rPr>
            </w:pPr>
            <w:r w:rsidRPr="00537167">
              <w:rPr>
                <w:rFonts w:ascii="Century Gothic" w:hAnsi="Century Gothic" w:cs="Arial"/>
                <w:sz w:val="20"/>
                <w:szCs w:val="20"/>
              </w:rPr>
              <w:t>Timber / steel frame system:</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Is the sole plate treated and securely fixed?</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Is the sole plate level and installed above a continuous DPC?</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Where packing provided to the sole plate is this minimal and following guidance in the Technical manual?</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Is there any damage, or excessive notching and drilling of members</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Is adequate provision in place for under floor ventilation (for suspended floors)</w:t>
            </w:r>
          </w:p>
          <w:p w:rsidR="004C0777" w:rsidRPr="00537167" w:rsidRDefault="004C0777" w:rsidP="00FB0D4F">
            <w:pPr>
              <w:pStyle w:val="ListParagraph"/>
              <w:ind w:left="1440"/>
              <w:rPr>
                <w:rFonts w:ascii="Century Gothic" w:hAnsi="Century Gothic" w:cs="Arial"/>
                <w:sz w:val="20"/>
                <w:szCs w:val="20"/>
              </w:rPr>
            </w:pPr>
          </w:p>
          <w:p w:rsidR="004C0777" w:rsidRPr="00537167" w:rsidRDefault="004C0777" w:rsidP="00FB0D4F">
            <w:pPr>
              <w:pStyle w:val="ListParagraph"/>
              <w:numPr>
                <w:ilvl w:val="0"/>
                <w:numId w:val="4"/>
              </w:numPr>
              <w:rPr>
                <w:rFonts w:ascii="Century Gothic" w:hAnsi="Century Gothic" w:cs="Arial"/>
                <w:sz w:val="20"/>
                <w:szCs w:val="20"/>
              </w:rPr>
            </w:pPr>
            <w:r w:rsidRPr="00537167">
              <w:rPr>
                <w:rFonts w:ascii="Century Gothic" w:hAnsi="Century Gothic" w:cs="Arial"/>
                <w:sz w:val="20"/>
                <w:szCs w:val="20"/>
              </w:rPr>
              <w:t>Internal walls</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Are they built off adequate support</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Are masonry joints filled?</w:t>
            </w:r>
          </w:p>
          <w:p w:rsidR="004C0777" w:rsidRPr="00537167" w:rsidRDefault="004C0777" w:rsidP="00FB0D4F">
            <w:pPr>
              <w:pStyle w:val="ListParagraph"/>
              <w:numPr>
                <w:ilvl w:val="1"/>
                <w:numId w:val="4"/>
              </w:numPr>
              <w:rPr>
                <w:rFonts w:ascii="Century Gothic" w:hAnsi="Century Gothic" w:cs="Arial"/>
                <w:sz w:val="20"/>
                <w:szCs w:val="20"/>
              </w:rPr>
            </w:pPr>
            <w:r w:rsidRPr="00537167">
              <w:rPr>
                <w:rFonts w:ascii="Century Gothic" w:hAnsi="Century Gothic" w:cs="Arial"/>
                <w:sz w:val="20"/>
                <w:szCs w:val="20"/>
              </w:rPr>
              <w:t>Are the walls correctly bonded to the external walls where providing stability?</w:t>
            </w:r>
          </w:p>
          <w:p w:rsidR="004C0777" w:rsidRPr="00537167" w:rsidRDefault="004C0777" w:rsidP="00FB0D4F">
            <w:pPr>
              <w:rPr>
                <w:rFonts w:ascii="Century Gothic" w:hAnsi="Century Gothic" w:cs="Arial"/>
                <w:b/>
                <w:sz w:val="20"/>
                <w:szCs w:val="20"/>
              </w:rPr>
            </w:pPr>
          </w:p>
        </w:tc>
        <w:tc>
          <w:tcPr>
            <w:tcW w:w="6550" w:type="dxa"/>
            <w:vAlign w:val="center"/>
          </w:tcPr>
          <w:p w:rsidR="004C0777" w:rsidRPr="00537167" w:rsidRDefault="004C0777" w:rsidP="00FB0D4F">
            <w:pPr>
              <w:rPr>
                <w:rFonts w:ascii="Century Gothic" w:hAnsi="Century Gothic" w:cs="Arial"/>
                <w:i/>
                <w:sz w:val="20"/>
                <w:szCs w:val="20"/>
              </w:rPr>
            </w:pPr>
          </w:p>
        </w:tc>
      </w:tr>
      <w:tr w:rsidR="004C0777" w:rsidRPr="00537167" w:rsidTr="00DB008B">
        <w:trPr>
          <w:trHeight w:val="841"/>
        </w:trPr>
        <w:tc>
          <w:tcPr>
            <w:tcW w:w="8623" w:type="dxa"/>
            <w:vAlign w:val="center"/>
          </w:tcPr>
          <w:p w:rsidR="004C0777" w:rsidRPr="00537167" w:rsidRDefault="004C0777" w:rsidP="00FB0D4F">
            <w:pPr>
              <w:rPr>
                <w:rFonts w:ascii="Century Gothic" w:hAnsi="Century Gothic" w:cs="Arial"/>
                <w:b/>
                <w:sz w:val="20"/>
                <w:szCs w:val="20"/>
              </w:rPr>
            </w:pPr>
          </w:p>
          <w:p w:rsidR="004C0777" w:rsidRPr="00537167" w:rsidRDefault="004C0777" w:rsidP="00FB0D4F">
            <w:pPr>
              <w:rPr>
                <w:rFonts w:ascii="Century Gothic" w:hAnsi="Century Gothic" w:cs="Arial"/>
                <w:b/>
                <w:sz w:val="20"/>
                <w:szCs w:val="20"/>
              </w:rPr>
            </w:pPr>
            <w:r w:rsidRPr="00537167">
              <w:rPr>
                <w:rFonts w:ascii="Century Gothic" w:hAnsi="Century Gothic" w:cs="Arial"/>
                <w:b/>
                <w:sz w:val="20"/>
                <w:szCs w:val="20"/>
              </w:rPr>
              <w:t>Basements:</w:t>
            </w:r>
          </w:p>
          <w:p w:rsidR="004C0777" w:rsidRPr="00537167" w:rsidRDefault="004C0777" w:rsidP="00FB0D4F">
            <w:pPr>
              <w:rPr>
                <w:rFonts w:ascii="Century Gothic" w:hAnsi="Century Gothic" w:cs="Arial"/>
                <w:b/>
                <w:sz w:val="20"/>
                <w:szCs w:val="20"/>
              </w:rPr>
            </w:pPr>
          </w:p>
          <w:p w:rsidR="004C0777" w:rsidRPr="00537167" w:rsidRDefault="004C0777" w:rsidP="00FB0D4F">
            <w:pPr>
              <w:pStyle w:val="ListParagraph"/>
              <w:numPr>
                <w:ilvl w:val="0"/>
                <w:numId w:val="3"/>
              </w:numPr>
              <w:rPr>
                <w:rFonts w:ascii="Century Gothic" w:hAnsi="Century Gothic" w:cs="Arial"/>
                <w:sz w:val="20"/>
                <w:szCs w:val="20"/>
              </w:rPr>
            </w:pPr>
            <w:r w:rsidRPr="00537167">
              <w:rPr>
                <w:rFonts w:ascii="Century Gothic" w:hAnsi="Century Gothic" w:cs="Arial"/>
                <w:sz w:val="20"/>
                <w:szCs w:val="20"/>
              </w:rPr>
              <w:t>Is the Water proofing specialist overseeing the basement construction to ensure the design meets BS 8102</w:t>
            </w:r>
          </w:p>
          <w:p w:rsidR="004C0777" w:rsidRPr="00537167" w:rsidRDefault="004C0777" w:rsidP="00FB0D4F">
            <w:pPr>
              <w:pStyle w:val="ListParagraph"/>
              <w:numPr>
                <w:ilvl w:val="0"/>
                <w:numId w:val="3"/>
              </w:numPr>
              <w:rPr>
                <w:rFonts w:ascii="Century Gothic" w:hAnsi="Century Gothic" w:cs="Arial"/>
                <w:sz w:val="20"/>
                <w:szCs w:val="20"/>
              </w:rPr>
            </w:pPr>
            <w:r w:rsidRPr="00537167">
              <w:rPr>
                <w:rFonts w:ascii="Century Gothic" w:hAnsi="Century Gothic" w:cs="Arial"/>
                <w:sz w:val="20"/>
                <w:szCs w:val="20"/>
              </w:rPr>
              <w:t>Have any changes to the Waterproofing design occurred and sanctioned by the Water proofing specialist?</w:t>
            </w:r>
          </w:p>
          <w:p w:rsidR="004C0777" w:rsidRPr="00537167" w:rsidRDefault="004C0777" w:rsidP="00FB0D4F">
            <w:pPr>
              <w:pStyle w:val="ListParagraph"/>
              <w:numPr>
                <w:ilvl w:val="0"/>
                <w:numId w:val="3"/>
              </w:numPr>
              <w:rPr>
                <w:rFonts w:ascii="Century Gothic" w:hAnsi="Century Gothic" w:cs="Arial"/>
                <w:sz w:val="20"/>
                <w:szCs w:val="20"/>
              </w:rPr>
            </w:pPr>
            <w:r w:rsidRPr="00537167">
              <w:rPr>
                <w:rFonts w:ascii="Century Gothic" w:hAnsi="Century Gothic" w:cs="Arial"/>
                <w:sz w:val="20"/>
                <w:szCs w:val="20"/>
              </w:rPr>
              <w:t>Ensure that all tanking is correctly installed and linked to the DPC and DPM of the above ground structure</w:t>
            </w:r>
          </w:p>
          <w:p w:rsidR="004C0777" w:rsidRPr="00537167" w:rsidRDefault="004C0777" w:rsidP="00FB0D4F">
            <w:pPr>
              <w:pStyle w:val="ListParagraph"/>
              <w:rPr>
                <w:rFonts w:ascii="Century Gothic" w:hAnsi="Century Gothic" w:cs="Arial"/>
                <w:sz w:val="20"/>
                <w:szCs w:val="20"/>
              </w:rPr>
            </w:pPr>
          </w:p>
          <w:p w:rsidR="004C0777" w:rsidRPr="00537167" w:rsidRDefault="004C0777" w:rsidP="00FB0D4F">
            <w:pPr>
              <w:rPr>
                <w:rFonts w:ascii="Century Gothic" w:hAnsi="Century Gothic" w:cs="Arial"/>
                <w:b/>
                <w:sz w:val="20"/>
                <w:szCs w:val="20"/>
              </w:rPr>
            </w:pPr>
            <w:r w:rsidRPr="00537167">
              <w:rPr>
                <w:rFonts w:ascii="Century Gothic" w:hAnsi="Century Gothic" w:cs="Arial"/>
                <w:b/>
                <w:sz w:val="20"/>
                <w:szCs w:val="20"/>
              </w:rPr>
              <w:t xml:space="preserve">Ground Floor preparation and construction: </w:t>
            </w:r>
          </w:p>
          <w:p w:rsidR="004C0777" w:rsidRPr="00DB008B" w:rsidRDefault="004C0777" w:rsidP="00FB0D4F">
            <w:pPr>
              <w:rPr>
                <w:rFonts w:ascii="Century Gothic" w:hAnsi="Century Gothic" w:cs="Arial"/>
                <w:b/>
                <w:sz w:val="6"/>
                <w:szCs w:val="20"/>
              </w:rPr>
            </w:pPr>
          </w:p>
          <w:p w:rsidR="004C0777" w:rsidRDefault="004C0777" w:rsidP="00FB0D4F">
            <w:pPr>
              <w:rPr>
                <w:rFonts w:ascii="Century Gothic" w:hAnsi="Century Gothic" w:cs="Arial"/>
                <w:sz w:val="20"/>
                <w:szCs w:val="20"/>
              </w:rPr>
            </w:pPr>
            <w:r w:rsidRPr="00537167">
              <w:rPr>
                <w:rFonts w:ascii="Century Gothic" w:hAnsi="Century Gothic" w:cs="Arial"/>
                <w:sz w:val="20"/>
                <w:szCs w:val="20"/>
              </w:rPr>
              <w:t>All floor substructures in place are to be constructed to comply with the Warranty Technical Manual and Building Regulations requirements. Checks are made for:</w:t>
            </w:r>
          </w:p>
          <w:p w:rsidR="00DB008B" w:rsidRPr="00DB008B" w:rsidRDefault="00DB008B" w:rsidP="00FB0D4F">
            <w:pPr>
              <w:rPr>
                <w:rFonts w:ascii="Century Gothic" w:hAnsi="Century Gothic" w:cs="Arial"/>
                <w:sz w:val="4"/>
                <w:szCs w:val="20"/>
              </w:rPr>
            </w:pPr>
          </w:p>
          <w:p w:rsidR="004C0777" w:rsidRPr="00537167" w:rsidRDefault="004C0777" w:rsidP="00FB0D4F">
            <w:pPr>
              <w:pStyle w:val="ListParagraph"/>
              <w:numPr>
                <w:ilvl w:val="0"/>
                <w:numId w:val="3"/>
              </w:numPr>
              <w:rPr>
                <w:rFonts w:ascii="Century Gothic" w:hAnsi="Century Gothic" w:cs="Arial"/>
                <w:sz w:val="20"/>
                <w:szCs w:val="20"/>
              </w:rPr>
            </w:pPr>
            <w:r w:rsidRPr="00537167">
              <w:rPr>
                <w:rFonts w:ascii="Century Gothic" w:hAnsi="Century Gothic" w:cs="Arial"/>
                <w:sz w:val="20"/>
                <w:szCs w:val="20"/>
              </w:rPr>
              <w:t>Timber Floors:</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Confirm the size, centres, spans and grading of joists are as the design and satisfy the BM TRADA span tables?</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Are adequate fixings and suitable bearings provided?</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Are timbers installed on a DPC and a minimum void of 150mm created over the solum?</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Multiple and trimming members: are these provided to the approved design?</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Is adequate cross ventilation provided to meet Building Regulations?</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Are restraint straps and noggins provided if required by the design?</w:t>
            </w:r>
          </w:p>
          <w:p w:rsidR="004C0777" w:rsidRPr="00537167" w:rsidRDefault="004C0777" w:rsidP="00FB0D4F">
            <w:pPr>
              <w:pStyle w:val="ListParagraph"/>
              <w:ind w:left="1440"/>
              <w:rPr>
                <w:rFonts w:ascii="Century Gothic" w:hAnsi="Century Gothic" w:cs="Arial"/>
                <w:sz w:val="20"/>
                <w:szCs w:val="20"/>
              </w:rPr>
            </w:pPr>
          </w:p>
          <w:p w:rsidR="004C0777" w:rsidRPr="00537167" w:rsidRDefault="004C0777" w:rsidP="00FB0D4F">
            <w:pPr>
              <w:pStyle w:val="ListParagraph"/>
              <w:numPr>
                <w:ilvl w:val="0"/>
                <w:numId w:val="3"/>
              </w:numPr>
              <w:rPr>
                <w:rFonts w:ascii="Century Gothic" w:hAnsi="Century Gothic" w:cs="Arial"/>
                <w:sz w:val="20"/>
                <w:szCs w:val="20"/>
              </w:rPr>
            </w:pPr>
            <w:r w:rsidRPr="00537167">
              <w:rPr>
                <w:rFonts w:ascii="Century Gothic" w:hAnsi="Century Gothic" w:cs="Arial"/>
                <w:sz w:val="20"/>
                <w:szCs w:val="20"/>
              </w:rPr>
              <w:t>Suspended Concrete floors:</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Confirm the size and bearing of units are as the approved design?</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Confirm no damaged units were used?</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Confirm the units are not obstructing the external wall cavities</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Confirm the units bear onto a DPC?</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Is a 100mm minimum bearing on the supporting walls provided?</w:t>
            </w:r>
          </w:p>
          <w:p w:rsidR="004C0777" w:rsidRPr="00537167" w:rsidRDefault="004C0777" w:rsidP="00FB0D4F">
            <w:pPr>
              <w:pStyle w:val="ListParagraph"/>
              <w:ind w:left="1440"/>
              <w:rPr>
                <w:rFonts w:ascii="Century Gothic" w:hAnsi="Century Gothic" w:cs="Arial"/>
                <w:sz w:val="20"/>
                <w:szCs w:val="20"/>
              </w:rPr>
            </w:pPr>
          </w:p>
          <w:p w:rsidR="004C0777" w:rsidRPr="00537167" w:rsidRDefault="004C0777" w:rsidP="00FB0D4F">
            <w:pPr>
              <w:pStyle w:val="ListParagraph"/>
              <w:numPr>
                <w:ilvl w:val="0"/>
                <w:numId w:val="3"/>
              </w:numPr>
              <w:rPr>
                <w:rFonts w:ascii="Century Gothic" w:hAnsi="Century Gothic" w:cs="Arial"/>
                <w:sz w:val="20"/>
                <w:szCs w:val="20"/>
              </w:rPr>
            </w:pPr>
            <w:r w:rsidRPr="00537167">
              <w:rPr>
                <w:rFonts w:ascii="Century Gothic" w:hAnsi="Century Gothic" w:cs="Arial"/>
                <w:sz w:val="20"/>
                <w:szCs w:val="20"/>
              </w:rPr>
              <w:t>Ground bearing Concrete floors:</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Is the hardcore clean and inert and free of vegetable matter?</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Is the hardcore correctly compacted in 150mm maximum layers and not overall more than 600mm thick?   (If more – a suspended floor is required)</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Is a Damp proof membrane provided of 1200guage min thickness?</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Is the DPM correctly lapped onto the wall DPC’s (by at least 100mm)</w:t>
            </w:r>
          </w:p>
          <w:p w:rsidR="004C0777" w:rsidRPr="00537167" w:rsidRDefault="004C0777" w:rsidP="00FB0D4F">
            <w:pPr>
              <w:pStyle w:val="ListParagraph"/>
              <w:numPr>
                <w:ilvl w:val="1"/>
                <w:numId w:val="3"/>
              </w:numPr>
              <w:rPr>
                <w:rFonts w:ascii="Century Gothic" w:hAnsi="Century Gothic" w:cs="Arial"/>
                <w:sz w:val="20"/>
                <w:szCs w:val="20"/>
              </w:rPr>
            </w:pPr>
            <w:r w:rsidRPr="00537167">
              <w:rPr>
                <w:rFonts w:ascii="Century Gothic" w:hAnsi="Century Gothic" w:cs="Arial"/>
                <w:sz w:val="20"/>
                <w:szCs w:val="20"/>
              </w:rPr>
              <w:t>Is the floor insulation and perimeter insulation in place?</w:t>
            </w:r>
          </w:p>
          <w:p w:rsidR="004C0777" w:rsidRPr="00537167" w:rsidRDefault="004C0777" w:rsidP="00FB0D4F">
            <w:pPr>
              <w:pStyle w:val="ListParagraph"/>
              <w:ind w:left="1440"/>
              <w:rPr>
                <w:rFonts w:ascii="Century Gothic" w:hAnsi="Century Gothic" w:cs="Arial"/>
                <w:sz w:val="20"/>
                <w:szCs w:val="20"/>
              </w:rPr>
            </w:pPr>
          </w:p>
          <w:p w:rsidR="004C0777" w:rsidRPr="00537167" w:rsidRDefault="004C0777" w:rsidP="00FB0D4F">
            <w:pPr>
              <w:pStyle w:val="ListParagraph"/>
              <w:numPr>
                <w:ilvl w:val="0"/>
                <w:numId w:val="3"/>
              </w:numPr>
              <w:rPr>
                <w:rFonts w:ascii="Century Gothic" w:hAnsi="Century Gothic" w:cs="Arial"/>
                <w:sz w:val="20"/>
                <w:szCs w:val="20"/>
              </w:rPr>
            </w:pPr>
            <w:r w:rsidRPr="00537167">
              <w:rPr>
                <w:rFonts w:ascii="Century Gothic" w:hAnsi="Century Gothic" w:cs="Arial"/>
                <w:sz w:val="20"/>
                <w:szCs w:val="20"/>
              </w:rPr>
              <w:t>Is adequate support to internal partitions provided as the design?</w:t>
            </w:r>
          </w:p>
          <w:p w:rsidR="004C0777" w:rsidRPr="00537167" w:rsidRDefault="004C0777" w:rsidP="00FB0D4F">
            <w:pPr>
              <w:pStyle w:val="ListParagraph"/>
              <w:numPr>
                <w:ilvl w:val="0"/>
                <w:numId w:val="3"/>
              </w:numPr>
              <w:rPr>
                <w:rFonts w:ascii="Century Gothic" w:hAnsi="Century Gothic" w:cs="Arial"/>
                <w:sz w:val="20"/>
                <w:szCs w:val="20"/>
              </w:rPr>
            </w:pPr>
            <w:r w:rsidRPr="00537167">
              <w:rPr>
                <w:rFonts w:ascii="Century Gothic" w:hAnsi="Century Gothic" w:cs="Arial"/>
                <w:sz w:val="20"/>
                <w:szCs w:val="20"/>
              </w:rPr>
              <w:t>Confirm Service entries are correctly filled</w:t>
            </w:r>
          </w:p>
          <w:p w:rsidR="004C0777" w:rsidRPr="00537167" w:rsidRDefault="004C0777" w:rsidP="00FB0D4F">
            <w:pPr>
              <w:pStyle w:val="ListParagraph"/>
              <w:numPr>
                <w:ilvl w:val="0"/>
                <w:numId w:val="3"/>
              </w:numPr>
              <w:rPr>
                <w:rFonts w:ascii="Century Gothic" w:hAnsi="Century Gothic" w:cs="Arial"/>
                <w:sz w:val="20"/>
                <w:szCs w:val="20"/>
              </w:rPr>
            </w:pPr>
            <w:r w:rsidRPr="00537167">
              <w:rPr>
                <w:rFonts w:ascii="Century Gothic" w:hAnsi="Century Gothic" w:cs="Arial"/>
                <w:sz w:val="20"/>
                <w:szCs w:val="20"/>
              </w:rPr>
              <w:t>Are screeds being provided and sufficient time allowed to cure?</w:t>
            </w:r>
          </w:p>
          <w:p w:rsidR="004C0777" w:rsidRPr="00537167" w:rsidRDefault="004C0777" w:rsidP="00FB0D4F">
            <w:pPr>
              <w:pStyle w:val="ListParagraph"/>
              <w:rPr>
                <w:rFonts w:ascii="Century Gothic" w:hAnsi="Century Gothic" w:cs="Arial"/>
                <w:sz w:val="20"/>
                <w:szCs w:val="20"/>
              </w:rPr>
            </w:pPr>
          </w:p>
          <w:p w:rsidR="004C0777" w:rsidRDefault="004C0777" w:rsidP="00FB0D4F">
            <w:pPr>
              <w:rPr>
                <w:rFonts w:ascii="Century Gothic" w:hAnsi="Century Gothic" w:cs="Arial"/>
                <w:sz w:val="20"/>
                <w:szCs w:val="20"/>
              </w:rPr>
            </w:pPr>
            <w:r w:rsidRPr="00537167">
              <w:rPr>
                <w:rFonts w:ascii="Century Gothic" w:hAnsi="Century Gothic" w:cs="Arial"/>
                <w:sz w:val="20"/>
                <w:szCs w:val="20"/>
              </w:rPr>
              <w:t>Are movement joints provided to insitu concrete slabs and screeds?</w:t>
            </w:r>
          </w:p>
          <w:p w:rsidR="00DB008B" w:rsidRPr="00537167" w:rsidRDefault="00DB008B" w:rsidP="00FB0D4F">
            <w:pPr>
              <w:rPr>
                <w:rFonts w:ascii="Century Gothic" w:hAnsi="Century Gothic" w:cs="Arial"/>
                <w:sz w:val="20"/>
                <w:szCs w:val="20"/>
              </w:rPr>
            </w:pPr>
          </w:p>
        </w:tc>
        <w:tc>
          <w:tcPr>
            <w:tcW w:w="6550" w:type="dxa"/>
            <w:vAlign w:val="center"/>
          </w:tcPr>
          <w:p w:rsidR="004C0777" w:rsidRPr="00537167" w:rsidRDefault="004C0777" w:rsidP="00FB0D4F">
            <w:pPr>
              <w:rPr>
                <w:rFonts w:ascii="Century Gothic" w:hAnsi="Century Gothic" w:cs="Arial"/>
                <w:i/>
                <w:sz w:val="20"/>
                <w:szCs w:val="20"/>
              </w:rPr>
            </w:pPr>
          </w:p>
        </w:tc>
      </w:tr>
      <w:tr w:rsidR="004C0777" w:rsidRPr="00537167" w:rsidTr="00FB0D4F">
        <w:trPr>
          <w:trHeight w:val="1131"/>
        </w:trPr>
        <w:tc>
          <w:tcPr>
            <w:tcW w:w="8623" w:type="dxa"/>
            <w:vAlign w:val="center"/>
          </w:tcPr>
          <w:p w:rsidR="004C0777" w:rsidRPr="00537167" w:rsidRDefault="004C0777" w:rsidP="00FB0D4F">
            <w:pPr>
              <w:rPr>
                <w:rFonts w:ascii="Century Gothic" w:hAnsi="Century Gothic" w:cs="Arial"/>
                <w:b/>
                <w:sz w:val="20"/>
                <w:szCs w:val="20"/>
              </w:rPr>
            </w:pPr>
          </w:p>
          <w:p w:rsidR="004C0777" w:rsidRPr="00537167" w:rsidRDefault="004C0777" w:rsidP="00FB0D4F">
            <w:pPr>
              <w:rPr>
                <w:rFonts w:ascii="Century Gothic" w:hAnsi="Century Gothic" w:cs="Arial"/>
                <w:b/>
                <w:sz w:val="20"/>
                <w:szCs w:val="20"/>
              </w:rPr>
            </w:pPr>
            <w:r w:rsidRPr="00537167">
              <w:rPr>
                <w:rFonts w:ascii="Century Gothic" w:hAnsi="Century Gothic" w:cs="Arial"/>
                <w:b/>
                <w:sz w:val="20"/>
                <w:szCs w:val="20"/>
              </w:rPr>
              <w:t>Gas / Radon precautions:</w:t>
            </w:r>
          </w:p>
          <w:p w:rsidR="004C0777" w:rsidRPr="00537167" w:rsidRDefault="004C0777" w:rsidP="00FB0D4F">
            <w:pPr>
              <w:rPr>
                <w:rFonts w:ascii="Century Gothic" w:hAnsi="Century Gothic" w:cs="Arial"/>
                <w:b/>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Gas:</w:t>
            </w:r>
          </w:p>
          <w:p w:rsidR="004C0777" w:rsidRPr="00537167" w:rsidRDefault="004C0777" w:rsidP="00FB0D4F">
            <w:pPr>
              <w:pStyle w:val="ListParagraph"/>
              <w:numPr>
                <w:ilvl w:val="0"/>
                <w:numId w:val="12"/>
              </w:numPr>
              <w:rPr>
                <w:rFonts w:ascii="Century Gothic" w:hAnsi="Century Gothic" w:cs="Arial"/>
                <w:sz w:val="20"/>
                <w:szCs w:val="20"/>
              </w:rPr>
            </w:pPr>
            <w:r w:rsidRPr="00537167">
              <w:rPr>
                <w:rFonts w:ascii="Century Gothic" w:hAnsi="Century Gothic" w:cs="Arial"/>
                <w:sz w:val="20"/>
                <w:szCs w:val="20"/>
              </w:rPr>
              <w:t>If a site is identified as requiring gas migration issues, have protective measures been incorporated in the floor and wall constructions to a specialist design?</w:t>
            </w:r>
          </w:p>
          <w:p w:rsidR="004C0777" w:rsidRPr="00537167" w:rsidRDefault="004C0777" w:rsidP="00FB0D4F">
            <w:pPr>
              <w:pStyle w:val="ListParagraph"/>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Radon Barriers:</w:t>
            </w:r>
          </w:p>
          <w:p w:rsidR="004C0777" w:rsidRPr="00537167" w:rsidRDefault="004C0777" w:rsidP="00FB0D4F">
            <w:pPr>
              <w:pStyle w:val="ListParagraph"/>
              <w:numPr>
                <w:ilvl w:val="0"/>
                <w:numId w:val="12"/>
              </w:numPr>
              <w:rPr>
                <w:rFonts w:ascii="Century Gothic" w:hAnsi="Century Gothic" w:cs="Arial"/>
                <w:sz w:val="20"/>
                <w:szCs w:val="20"/>
              </w:rPr>
            </w:pPr>
            <w:r w:rsidRPr="00537167">
              <w:rPr>
                <w:rFonts w:ascii="Century Gothic" w:hAnsi="Century Gothic" w:cs="Arial"/>
                <w:sz w:val="20"/>
                <w:szCs w:val="20"/>
              </w:rPr>
              <w:t>If radon is present, have suitable third party accredited materials been used?</w:t>
            </w:r>
          </w:p>
          <w:p w:rsidR="004C0777" w:rsidRPr="00537167" w:rsidRDefault="004C0777" w:rsidP="00FB0D4F">
            <w:pPr>
              <w:pStyle w:val="ListParagraph"/>
              <w:numPr>
                <w:ilvl w:val="0"/>
                <w:numId w:val="12"/>
              </w:numPr>
              <w:rPr>
                <w:rFonts w:ascii="Century Gothic" w:hAnsi="Century Gothic" w:cs="Arial"/>
                <w:sz w:val="20"/>
                <w:szCs w:val="20"/>
              </w:rPr>
            </w:pPr>
            <w:r w:rsidRPr="00537167">
              <w:rPr>
                <w:rFonts w:ascii="Century Gothic" w:hAnsi="Century Gothic" w:cs="Arial"/>
                <w:sz w:val="20"/>
                <w:szCs w:val="20"/>
              </w:rPr>
              <w:t>Are additional measures such a sumps and associated pipework installed?</w:t>
            </w:r>
          </w:p>
          <w:p w:rsidR="004C0777" w:rsidRPr="00537167" w:rsidRDefault="004C0777" w:rsidP="00FB0D4F">
            <w:pPr>
              <w:pStyle w:val="ListParagraph"/>
              <w:numPr>
                <w:ilvl w:val="0"/>
                <w:numId w:val="12"/>
              </w:numPr>
              <w:rPr>
                <w:rFonts w:ascii="Century Gothic" w:hAnsi="Century Gothic" w:cs="Arial"/>
                <w:sz w:val="20"/>
                <w:szCs w:val="20"/>
              </w:rPr>
            </w:pPr>
            <w:r w:rsidRPr="00537167">
              <w:rPr>
                <w:rFonts w:ascii="Century Gothic" w:hAnsi="Century Gothic" w:cs="Arial"/>
                <w:sz w:val="20"/>
                <w:szCs w:val="20"/>
              </w:rPr>
              <w:t>Is the radon membrane suitably supported at cavity wall bridges</w:t>
            </w:r>
          </w:p>
          <w:p w:rsidR="004C0777" w:rsidRPr="00537167" w:rsidRDefault="004C0777" w:rsidP="00FB0D4F">
            <w:pPr>
              <w:pStyle w:val="ListParagraph"/>
              <w:numPr>
                <w:ilvl w:val="0"/>
                <w:numId w:val="12"/>
              </w:numPr>
              <w:rPr>
                <w:rFonts w:ascii="Century Gothic" w:hAnsi="Century Gothic" w:cs="Arial"/>
                <w:sz w:val="20"/>
                <w:szCs w:val="20"/>
              </w:rPr>
            </w:pPr>
            <w:r w:rsidRPr="00537167">
              <w:rPr>
                <w:rFonts w:ascii="Century Gothic" w:hAnsi="Century Gothic" w:cs="Arial"/>
                <w:sz w:val="20"/>
                <w:szCs w:val="20"/>
              </w:rPr>
              <w:t>Are laps and joints as per the manufacturers recommendations</w:t>
            </w:r>
          </w:p>
          <w:p w:rsidR="004C0777" w:rsidRPr="00537167" w:rsidRDefault="004C0777" w:rsidP="00FB0D4F">
            <w:pPr>
              <w:pStyle w:val="ListParagraph"/>
              <w:rPr>
                <w:rFonts w:ascii="Century Gothic" w:hAnsi="Century Gothic" w:cs="Arial"/>
                <w:sz w:val="20"/>
                <w:szCs w:val="20"/>
              </w:rPr>
            </w:pPr>
          </w:p>
          <w:p w:rsidR="004C0777" w:rsidRDefault="004C0777" w:rsidP="00FB0D4F">
            <w:pPr>
              <w:rPr>
                <w:rFonts w:ascii="Century Gothic" w:hAnsi="Century Gothic" w:cs="Arial"/>
                <w:sz w:val="20"/>
                <w:szCs w:val="20"/>
              </w:rPr>
            </w:pPr>
            <w:r w:rsidRPr="00537167">
              <w:rPr>
                <w:rFonts w:ascii="Century Gothic" w:hAnsi="Century Gothic" w:cs="Arial"/>
                <w:sz w:val="20"/>
                <w:szCs w:val="20"/>
              </w:rPr>
              <w:t>Are service entries adequately detailed and constructed in the walls and floors?</w:t>
            </w:r>
          </w:p>
          <w:p w:rsidR="00DB008B" w:rsidRPr="00537167" w:rsidRDefault="00DB008B" w:rsidP="00FB0D4F">
            <w:pPr>
              <w:rPr>
                <w:rFonts w:ascii="Century Gothic" w:hAnsi="Century Gothic" w:cs="Arial"/>
                <w:b/>
                <w:sz w:val="20"/>
                <w:szCs w:val="20"/>
              </w:rPr>
            </w:pPr>
          </w:p>
        </w:tc>
        <w:tc>
          <w:tcPr>
            <w:tcW w:w="6550" w:type="dxa"/>
            <w:vAlign w:val="center"/>
          </w:tcPr>
          <w:p w:rsidR="004C0777" w:rsidRPr="00537167" w:rsidRDefault="004C0777" w:rsidP="00FB0D4F">
            <w:pPr>
              <w:rPr>
                <w:rFonts w:ascii="Century Gothic" w:hAnsi="Century Gothic" w:cs="Arial"/>
                <w:i/>
                <w:sz w:val="20"/>
                <w:szCs w:val="20"/>
              </w:rPr>
            </w:pPr>
          </w:p>
        </w:tc>
      </w:tr>
      <w:tr w:rsidR="004C0777" w:rsidRPr="00537167" w:rsidTr="00FB0D4F">
        <w:trPr>
          <w:trHeight w:val="1131"/>
        </w:trPr>
        <w:tc>
          <w:tcPr>
            <w:tcW w:w="8623" w:type="dxa"/>
            <w:vAlign w:val="center"/>
          </w:tcPr>
          <w:p w:rsidR="004C0777" w:rsidRPr="00DB008B" w:rsidRDefault="004C0777" w:rsidP="00FB0D4F">
            <w:pPr>
              <w:rPr>
                <w:rFonts w:ascii="Century Gothic" w:hAnsi="Century Gothic" w:cs="Arial"/>
                <w:b/>
                <w:sz w:val="8"/>
                <w:szCs w:val="20"/>
              </w:rPr>
            </w:pPr>
          </w:p>
          <w:p w:rsidR="004C0777" w:rsidRPr="00537167" w:rsidRDefault="004C0777" w:rsidP="00FB0D4F">
            <w:pPr>
              <w:rPr>
                <w:rFonts w:ascii="Century Gothic" w:hAnsi="Century Gothic" w:cs="Arial"/>
                <w:b/>
                <w:sz w:val="20"/>
                <w:szCs w:val="20"/>
              </w:rPr>
            </w:pPr>
            <w:r w:rsidRPr="00537167">
              <w:rPr>
                <w:rFonts w:ascii="Century Gothic" w:hAnsi="Century Gothic" w:cs="Arial"/>
                <w:b/>
                <w:sz w:val="20"/>
                <w:szCs w:val="20"/>
              </w:rPr>
              <w:t>Drainage:</w:t>
            </w:r>
          </w:p>
          <w:p w:rsidR="004C0777" w:rsidRPr="00537167" w:rsidRDefault="004C0777" w:rsidP="00FB0D4F">
            <w:pPr>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Suitable outfall:</w:t>
            </w:r>
          </w:p>
          <w:p w:rsidR="004C0777" w:rsidRPr="00537167" w:rsidRDefault="004C0777" w:rsidP="00FB0D4F">
            <w:pPr>
              <w:pStyle w:val="ListParagraph"/>
              <w:numPr>
                <w:ilvl w:val="0"/>
                <w:numId w:val="6"/>
              </w:numPr>
              <w:rPr>
                <w:rFonts w:ascii="Century Gothic" w:hAnsi="Century Gothic" w:cs="Arial"/>
                <w:sz w:val="20"/>
                <w:szCs w:val="20"/>
              </w:rPr>
            </w:pPr>
            <w:r w:rsidRPr="00537167">
              <w:rPr>
                <w:rFonts w:ascii="Century Gothic" w:hAnsi="Century Gothic" w:cs="Arial"/>
                <w:sz w:val="20"/>
                <w:szCs w:val="20"/>
              </w:rPr>
              <w:t>Are the drains discharging to a suitable and approved outfall / sewer?</w:t>
            </w:r>
          </w:p>
          <w:p w:rsidR="004C0777" w:rsidRPr="00537167" w:rsidRDefault="004C0777" w:rsidP="00FB0D4F">
            <w:pPr>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Drainage Trenches:</w:t>
            </w:r>
          </w:p>
          <w:p w:rsidR="004C0777" w:rsidRPr="00537167" w:rsidRDefault="004C0777" w:rsidP="00FB0D4F">
            <w:pPr>
              <w:pStyle w:val="ListParagraph"/>
              <w:numPr>
                <w:ilvl w:val="0"/>
                <w:numId w:val="6"/>
              </w:numPr>
              <w:rPr>
                <w:rFonts w:ascii="Century Gothic" w:hAnsi="Century Gothic" w:cs="Arial"/>
                <w:sz w:val="20"/>
                <w:szCs w:val="20"/>
              </w:rPr>
            </w:pPr>
            <w:r w:rsidRPr="00537167">
              <w:rPr>
                <w:rFonts w:ascii="Century Gothic" w:hAnsi="Century Gothic" w:cs="Arial"/>
                <w:sz w:val="20"/>
                <w:szCs w:val="20"/>
              </w:rPr>
              <w:t>Will the depth of any trenches undermine any adjacent building / foundations? (i.e. Fall within a 45 degree angle of repose from the foundation)  If so what remediation measures taken?</w:t>
            </w:r>
          </w:p>
          <w:p w:rsidR="004C0777" w:rsidRPr="00537167" w:rsidRDefault="004C0777" w:rsidP="00FB0D4F">
            <w:pPr>
              <w:pStyle w:val="ListParagraph"/>
              <w:numPr>
                <w:ilvl w:val="0"/>
                <w:numId w:val="6"/>
              </w:numPr>
              <w:rPr>
                <w:rFonts w:ascii="Century Gothic" w:hAnsi="Century Gothic" w:cs="Arial"/>
                <w:sz w:val="20"/>
                <w:szCs w:val="20"/>
              </w:rPr>
            </w:pPr>
            <w:r w:rsidRPr="00537167">
              <w:rPr>
                <w:rFonts w:ascii="Century Gothic" w:hAnsi="Century Gothic" w:cs="Arial"/>
                <w:sz w:val="20"/>
                <w:szCs w:val="20"/>
              </w:rPr>
              <w:t>Is the drain trench in filled ground? If so what precautions taken to avoid settlement of drains</w:t>
            </w:r>
          </w:p>
          <w:p w:rsidR="004C0777" w:rsidRPr="00537167" w:rsidRDefault="004C0777" w:rsidP="00FB0D4F">
            <w:pPr>
              <w:pStyle w:val="ListParagraph"/>
              <w:numPr>
                <w:ilvl w:val="0"/>
                <w:numId w:val="6"/>
              </w:numPr>
              <w:rPr>
                <w:rFonts w:ascii="Century Gothic" w:hAnsi="Century Gothic" w:cs="Arial"/>
                <w:sz w:val="20"/>
                <w:szCs w:val="20"/>
              </w:rPr>
            </w:pPr>
            <w:r w:rsidRPr="00537167">
              <w:rPr>
                <w:rFonts w:ascii="Century Gothic" w:hAnsi="Century Gothic" w:cs="Arial"/>
                <w:sz w:val="20"/>
                <w:szCs w:val="20"/>
              </w:rPr>
              <w:t>Is the proposed backfill free of boulders rocks, rubbles etc.?</w:t>
            </w:r>
          </w:p>
          <w:p w:rsidR="004C0777" w:rsidRPr="00537167" w:rsidRDefault="004C0777" w:rsidP="00FB0D4F">
            <w:pPr>
              <w:pStyle w:val="ListParagraph"/>
              <w:numPr>
                <w:ilvl w:val="0"/>
                <w:numId w:val="6"/>
              </w:numPr>
              <w:rPr>
                <w:rFonts w:ascii="Century Gothic" w:hAnsi="Century Gothic" w:cs="Arial"/>
                <w:sz w:val="20"/>
                <w:szCs w:val="20"/>
              </w:rPr>
            </w:pPr>
            <w:r w:rsidRPr="00537167">
              <w:rPr>
                <w:rFonts w:ascii="Century Gothic" w:hAnsi="Century Gothic" w:cs="Arial"/>
                <w:sz w:val="20"/>
                <w:szCs w:val="20"/>
              </w:rPr>
              <w:t>Are tree roots in the trench? What precautions from heave / damage?</w:t>
            </w:r>
          </w:p>
          <w:p w:rsidR="004C0777" w:rsidRPr="00537167" w:rsidRDefault="004C0777" w:rsidP="00FB0D4F">
            <w:pPr>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Drain cover:</w:t>
            </w:r>
          </w:p>
          <w:p w:rsidR="004C0777" w:rsidRPr="00537167" w:rsidRDefault="004C0777" w:rsidP="00FB0D4F">
            <w:pPr>
              <w:pStyle w:val="ListParagraph"/>
              <w:numPr>
                <w:ilvl w:val="0"/>
                <w:numId w:val="7"/>
              </w:numPr>
              <w:rPr>
                <w:rFonts w:ascii="Century Gothic" w:hAnsi="Century Gothic" w:cs="Arial"/>
                <w:sz w:val="20"/>
                <w:szCs w:val="20"/>
              </w:rPr>
            </w:pPr>
            <w:r w:rsidRPr="00537167">
              <w:rPr>
                <w:rFonts w:ascii="Century Gothic" w:hAnsi="Century Gothic" w:cs="Arial"/>
                <w:sz w:val="20"/>
                <w:szCs w:val="20"/>
              </w:rPr>
              <w:t>Are drains sited under heavily trafficked areas- is the backfill &amp; protection adequate?</w:t>
            </w:r>
          </w:p>
          <w:p w:rsidR="004C0777" w:rsidRPr="00537167" w:rsidRDefault="004C0777" w:rsidP="00FB0D4F">
            <w:pPr>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Pipework:</w:t>
            </w:r>
          </w:p>
          <w:p w:rsidR="004C0777" w:rsidRPr="00537167" w:rsidRDefault="004C0777" w:rsidP="00FB0D4F">
            <w:pPr>
              <w:pStyle w:val="ListParagraph"/>
              <w:numPr>
                <w:ilvl w:val="0"/>
                <w:numId w:val="7"/>
              </w:numPr>
              <w:rPr>
                <w:rFonts w:ascii="Century Gothic" w:hAnsi="Century Gothic" w:cs="Arial"/>
                <w:sz w:val="20"/>
                <w:szCs w:val="20"/>
              </w:rPr>
            </w:pPr>
            <w:r w:rsidRPr="00537167">
              <w:rPr>
                <w:rFonts w:ascii="Century Gothic" w:hAnsi="Century Gothic" w:cs="Arial"/>
                <w:sz w:val="20"/>
                <w:szCs w:val="20"/>
              </w:rPr>
              <w:t>Are the drains the correct diameter?</w:t>
            </w:r>
          </w:p>
          <w:p w:rsidR="004C0777" w:rsidRPr="00537167" w:rsidRDefault="004C0777" w:rsidP="00FB0D4F">
            <w:pPr>
              <w:pStyle w:val="ListParagraph"/>
              <w:numPr>
                <w:ilvl w:val="0"/>
                <w:numId w:val="7"/>
              </w:numPr>
              <w:rPr>
                <w:rFonts w:ascii="Century Gothic" w:hAnsi="Century Gothic" w:cs="Arial"/>
                <w:sz w:val="20"/>
                <w:szCs w:val="20"/>
              </w:rPr>
            </w:pPr>
            <w:r w:rsidRPr="00537167">
              <w:rPr>
                <w:rFonts w:ascii="Century Gothic" w:hAnsi="Century Gothic" w:cs="Arial"/>
                <w:sz w:val="20"/>
                <w:szCs w:val="20"/>
              </w:rPr>
              <w:t>Are the pipes and fittings underground quality?</w:t>
            </w:r>
          </w:p>
          <w:p w:rsidR="004C0777" w:rsidRPr="00537167" w:rsidRDefault="004C0777" w:rsidP="00FB0D4F">
            <w:pPr>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Drain runs:</w:t>
            </w:r>
          </w:p>
          <w:p w:rsidR="004C0777" w:rsidRPr="00537167" w:rsidRDefault="004C0777" w:rsidP="00FB0D4F">
            <w:pPr>
              <w:pStyle w:val="ListParagraph"/>
              <w:numPr>
                <w:ilvl w:val="0"/>
                <w:numId w:val="8"/>
              </w:numPr>
              <w:rPr>
                <w:rFonts w:ascii="Century Gothic" w:hAnsi="Century Gothic" w:cs="Arial"/>
                <w:sz w:val="20"/>
                <w:szCs w:val="20"/>
              </w:rPr>
            </w:pPr>
            <w:r w:rsidRPr="00537167">
              <w:rPr>
                <w:rFonts w:ascii="Century Gothic" w:hAnsi="Century Gothic" w:cs="Arial"/>
                <w:sz w:val="20"/>
                <w:szCs w:val="20"/>
              </w:rPr>
              <w:t>Are the drain runs straight between access points</w:t>
            </w:r>
          </w:p>
          <w:p w:rsidR="004C0777" w:rsidRPr="00537167" w:rsidRDefault="004C0777" w:rsidP="00FB0D4F">
            <w:pPr>
              <w:pStyle w:val="ListParagraph"/>
              <w:numPr>
                <w:ilvl w:val="0"/>
                <w:numId w:val="8"/>
              </w:numPr>
              <w:rPr>
                <w:rFonts w:ascii="Century Gothic" w:hAnsi="Century Gothic" w:cs="Arial"/>
                <w:sz w:val="20"/>
                <w:szCs w:val="20"/>
              </w:rPr>
            </w:pPr>
            <w:r w:rsidRPr="00537167">
              <w:rPr>
                <w:rFonts w:ascii="Century Gothic" w:hAnsi="Century Gothic" w:cs="Arial"/>
                <w:sz w:val="20"/>
                <w:szCs w:val="20"/>
              </w:rPr>
              <w:t>Are the drains laid to an even fall in the direction of flow?</w:t>
            </w:r>
          </w:p>
          <w:p w:rsidR="004C0777" w:rsidRPr="00537167" w:rsidRDefault="004C0777" w:rsidP="00FB0D4F">
            <w:pPr>
              <w:pStyle w:val="ListParagraph"/>
              <w:numPr>
                <w:ilvl w:val="0"/>
                <w:numId w:val="8"/>
              </w:numPr>
              <w:rPr>
                <w:rFonts w:ascii="Century Gothic" w:hAnsi="Century Gothic" w:cs="Arial"/>
                <w:sz w:val="20"/>
                <w:szCs w:val="20"/>
              </w:rPr>
            </w:pPr>
            <w:r w:rsidRPr="00537167">
              <w:rPr>
                <w:rFonts w:ascii="Century Gothic" w:hAnsi="Century Gothic" w:cs="Arial"/>
                <w:sz w:val="20"/>
                <w:szCs w:val="20"/>
              </w:rPr>
              <w:t>Is the head of the foul drain run vented?</w:t>
            </w:r>
          </w:p>
          <w:p w:rsidR="004C0777" w:rsidRPr="00537167" w:rsidRDefault="004C0777" w:rsidP="00FB0D4F">
            <w:pPr>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Access points:</w:t>
            </w:r>
          </w:p>
          <w:p w:rsidR="004C0777" w:rsidRPr="00537167" w:rsidRDefault="004C0777" w:rsidP="00FB0D4F">
            <w:pPr>
              <w:pStyle w:val="ListParagraph"/>
              <w:numPr>
                <w:ilvl w:val="0"/>
                <w:numId w:val="9"/>
              </w:numPr>
              <w:rPr>
                <w:rFonts w:ascii="Century Gothic" w:hAnsi="Century Gothic" w:cs="Arial"/>
                <w:sz w:val="20"/>
                <w:szCs w:val="20"/>
              </w:rPr>
            </w:pPr>
            <w:r w:rsidRPr="00537167">
              <w:rPr>
                <w:rFonts w:ascii="Century Gothic" w:hAnsi="Century Gothic" w:cs="Arial"/>
                <w:sz w:val="20"/>
                <w:szCs w:val="20"/>
              </w:rPr>
              <w:t>Are sufficient access points provided:</w:t>
            </w:r>
          </w:p>
          <w:p w:rsidR="004C0777" w:rsidRPr="00537167" w:rsidRDefault="004C0777" w:rsidP="00FB0D4F">
            <w:pPr>
              <w:pStyle w:val="ListParagraph"/>
              <w:numPr>
                <w:ilvl w:val="1"/>
                <w:numId w:val="9"/>
              </w:numPr>
              <w:rPr>
                <w:rFonts w:ascii="Century Gothic" w:hAnsi="Century Gothic" w:cs="Arial"/>
                <w:sz w:val="20"/>
                <w:szCs w:val="20"/>
              </w:rPr>
            </w:pPr>
            <w:r w:rsidRPr="00537167">
              <w:rPr>
                <w:rFonts w:ascii="Century Gothic" w:hAnsi="Century Gothic" w:cs="Arial"/>
                <w:sz w:val="20"/>
                <w:szCs w:val="20"/>
              </w:rPr>
              <w:t>On or near head of each run</w:t>
            </w:r>
          </w:p>
          <w:p w:rsidR="004C0777" w:rsidRPr="00537167" w:rsidRDefault="004C0777" w:rsidP="00FB0D4F">
            <w:pPr>
              <w:pStyle w:val="ListParagraph"/>
              <w:numPr>
                <w:ilvl w:val="1"/>
                <w:numId w:val="9"/>
              </w:numPr>
              <w:rPr>
                <w:rFonts w:ascii="Century Gothic" w:hAnsi="Century Gothic" w:cs="Arial"/>
                <w:sz w:val="20"/>
                <w:szCs w:val="20"/>
              </w:rPr>
            </w:pPr>
            <w:r w:rsidRPr="00537167">
              <w:rPr>
                <w:rFonts w:ascii="Century Gothic" w:hAnsi="Century Gothic" w:cs="Arial"/>
                <w:sz w:val="20"/>
                <w:szCs w:val="20"/>
              </w:rPr>
              <w:t>At change of direction OR gradient?</w:t>
            </w:r>
          </w:p>
          <w:p w:rsidR="004C0777" w:rsidRPr="00537167" w:rsidRDefault="004C0777" w:rsidP="00FB0D4F">
            <w:pPr>
              <w:pStyle w:val="ListParagraph"/>
              <w:numPr>
                <w:ilvl w:val="1"/>
                <w:numId w:val="9"/>
              </w:numPr>
              <w:rPr>
                <w:rFonts w:ascii="Century Gothic" w:hAnsi="Century Gothic" w:cs="Arial"/>
                <w:sz w:val="20"/>
                <w:szCs w:val="20"/>
              </w:rPr>
            </w:pPr>
            <w:r w:rsidRPr="00537167">
              <w:rPr>
                <w:rFonts w:ascii="Century Gothic" w:hAnsi="Century Gothic" w:cs="Arial"/>
                <w:sz w:val="20"/>
                <w:szCs w:val="20"/>
              </w:rPr>
              <w:t>At a junction?</w:t>
            </w:r>
          </w:p>
          <w:p w:rsidR="004C0777" w:rsidRPr="00537167" w:rsidRDefault="004C0777" w:rsidP="00FB0D4F">
            <w:pPr>
              <w:pStyle w:val="ListParagraph"/>
              <w:numPr>
                <w:ilvl w:val="0"/>
                <w:numId w:val="9"/>
              </w:numPr>
              <w:rPr>
                <w:rFonts w:ascii="Century Gothic" w:hAnsi="Century Gothic" w:cs="Arial"/>
                <w:sz w:val="20"/>
                <w:szCs w:val="20"/>
              </w:rPr>
            </w:pPr>
            <w:r w:rsidRPr="00537167">
              <w:rPr>
                <w:rFonts w:ascii="Century Gothic" w:hAnsi="Century Gothic" w:cs="Arial"/>
                <w:sz w:val="20"/>
                <w:szCs w:val="20"/>
              </w:rPr>
              <w:t>Is the access chamber / manhole the correct size for the invert depth?</w:t>
            </w:r>
          </w:p>
          <w:p w:rsidR="004C0777" w:rsidRPr="00537167" w:rsidRDefault="004C0777" w:rsidP="00FB0D4F">
            <w:pPr>
              <w:pStyle w:val="ListParagraph"/>
              <w:numPr>
                <w:ilvl w:val="0"/>
                <w:numId w:val="9"/>
              </w:numPr>
              <w:rPr>
                <w:rFonts w:ascii="Century Gothic" w:hAnsi="Century Gothic" w:cs="Arial"/>
                <w:sz w:val="20"/>
                <w:szCs w:val="20"/>
              </w:rPr>
            </w:pPr>
            <w:r w:rsidRPr="00537167">
              <w:rPr>
                <w:rFonts w:ascii="Century Gothic" w:hAnsi="Century Gothic" w:cs="Arial"/>
                <w:sz w:val="20"/>
                <w:szCs w:val="20"/>
              </w:rPr>
              <w:t>If the access chamber is within the building, is a mechanically fixed airtight cover fitted?</w:t>
            </w:r>
          </w:p>
          <w:p w:rsidR="004C0777" w:rsidRPr="00537167" w:rsidRDefault="004C0777" w:rsidP="00FB0D4F">
            <w:pPr>
              <w:pStyle w:val="ListParagraph"/>
              <w:numPr>
                <w:ilvl w:val="0"/>
                <w:numId w:val="9"/>
              </w:numPr>
              <w:rPr>
                <w:rFonts w:ascii="Century Gothic" w:hAnsi="Century Gothic" w:cs="Arial"/>
                <w:sz w:val="20"/>
                <w:szCs w:val="20"/>
              </w:rPr>
            </w:pPr>
            <w:r w:rsidRPr="00537167">
              <w:rPr>
                <w:rFonts w:ascii="Century Gothic" w:hAnsi="Century Gothic" w:cs="Arial"/>
                <w:sz w:val="20"/>
                <w:szCs w:val="20"/>
              </w:rPr>
              <w:t>If the access point is located in a hardstanding / driveway; is to top of the cover flush with the ground and of the correct grade (if on a driveway)</w:t>
            </w:r>
          </w:p>
          <w:p w:rsidR="004C0777" w:rsidRPr="00537167" w:rsidRDefault="004C0777" w:rsidP="00FB0D4F">
            <w:pPr>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Drains passing through walls:</w:t>
            </w:r>
          </w:p>
          <w:p w:rsidR="004C0777" w:rsidRPr="00537167" w:rsidRDefault="004C0777" w:rsidP="00FB0D4F">
            <w:pPr>
              <w:pStyle w:val="ListParagraph"/>
              <w:numPr>
                <w:ilvl w:val="0"/>
                <w:numId w:val="10"/>
              </w:numPr>
              <w:rPr>
                <w:rFonts w:ascii="Century Gothic" w:hAnsi="Century Gothic" w:cs="Arial"/>
                <w:sz w:val="20"/>
                <w:szCs w:val="20"/>
              </w:rPr>
            </w:pPr>
            <w:r w:rsidRPr="00537167">
              <w:rPr>
                <w:rFonts w:ascii="Century Gothic" w:hAnsi="Century Gothic" w:cs="Arial"/>
                <w:sz w:val="20"/>
                <w:szCs w:val="20"/>
              </w:rPr>
              <w:t>Are suitable relieving lintels provided in the substructure walls?</w:t>
            </w:r>
          </w:p>
          <w:p w:rsidR="004C0777" w:rsidRPr="00537167" w:rsidRDefault="004C0777" w:rsidP="00FB0D4F">
            <w:pPr>
              <w:pStyle w:val="ListParagraph"/>
              <w:numPr>
                <w:ilvl w:val="0"/>
                <w:numId w:val="10"/>
              </w:numPr>
              <w:rPr>
                <w:rFonts w:ascii="Century Gothic" w:hAnsi="Century Gothic" w:cs="Arial"/>
                <w:sz w:val="20"/>
                <w:szCs w:val="20"/>
              </w:rPr>
            </w:pPr>
            <w:r w:rsidRPr="00537167">
              <w:rPr>
                <w:rFonts w:ascii="Century Gothic" w:hAnsi="Century Gothic" w:cs="Arial"/>
                <w:sz w:val="20"/>
                <w:szCs w:val="20"/>
              </w:rPr>
              <w:t>Is a min 50mm clearance around the pipe provided?</w:t>
            </w:r>
          </w:p>
          <w:p w:rsidR="004C0777" w:rsidRPr="00537167" w:rsidRDefault="004C0777" w:rsidP="00FB0D4F">
            <w:pPr>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Pipework under buildings (floors)</w:t>
            </w:r>
            <w:r w:rsidR="00DB008B">
              <w:rPr>
                <w:rFonts w:ascii="Century Gothic" w:hAnsi="Century Gothic" w:cs="Arial"/>
                <w:sz w:val="20"/>
                <w:szCs w:val="20"/>
              </w:rPr>
              <w:t>:</w:t>
            </w:r>
          </w:p>
          <w:p w:rsidR="004C0777" w:rsidRPr="00537167" w:rsidRDefault="004C0777" w:rsidP="00FB0D4F">
            <w:pPr>
              <w:pStyle w:val="ListParagraph"/>
              <w:numPr>
                <w:ilvl w:val="0"/>
                <w:numId w:val="11"/>
              </w:numPr>
              <w:rPr>
                <w:rFonts w:ascii="Century Gothic" w:hAnsi="Century Gothic" w:cs="Arial"/>
                <w:sz w:val="20"/>
                <w:szCs w:val="20"/>
              </w:rPr>
            </w:pPr>
            <w:r w:rsidRPr="00537167">
              <w:rPr>
                <w:rFonts w:ascii="Century Gothic" w:hAnsi="Century Gothic" w:cs="Arial"/>
                <w:sz w:val="20"/>
                <w:szCs w:val="20"/>
              </w:rPr>
              <w:t>Are drainage runs adequately supported</w:t>
            </w:r>
          </w:p>
          <w:p w:rsidR="004C0777" w:rsidRPr="00537167" w:rsidRDefault="004C0777" w:rsidP="00FB0D4F">
            <w:pPr>
              <w:rPr>
                <w:rFonts w:ascii="Century Gothic" w:hAnsi="Century Gothic" w:cs="Arial"/>
                <w:sz w:val="20"/>
                <w:szCs w:val="20"/>
              </w:rPr>
            </w:pPr>
          </w:p>
          <w:p w:rsidR="004C0777" w:rsidRPr="00537167" w:rsidRDefault="004C0777" w:rsidP="00FB0D4F">
            <w:pPr>
              <w:rPr>
                <w:rFonts w:ascii="Century Gothic" w:hAnsi="Century Gothic" w:cs="Arial"/>
                <w:sz w:val="20"/>
                <w:szCs w:val="20"/>
              </w:rPr>
            </w:pPr>
            <w:r w:rsidRPr="00537167">
              <w:rPr>
                <w:rFonts w:ascii="Century Gothic" w:hAnsi="Century Gothic" w:cs="Arial"/>
                <w:sz w:val="20"/>
                <w:szCs w:val="20"/>
              </w:rPr>
              <w:t>Will pipe runs be easily roddable</w:t>
            </w:r>
          </w:p>
          <w:p w:rsidR="004C0777" w:rsidRPr="00537167" w:rsidRDefault="004C0777" w:rsidP="00FB0D4F">
            <w:pPr>
              <w:rPr>
                <w:rFonts w:ascii="Century Gothic" w:hAnsi="Century Gothic" w:cs="Arial"/>
                <w:b/>
                <w:sz w:val="20"/>
                <w:szCs w:val="20"/>
              </w:rPr>
            </w:pPr>
          </w:p>
        </w:tc>
        <w:tc>
          <w:tcPr>
            <w:tcW w:w="6550" w:type="dxa"/>
            <w:vAlign w:val="center"/>
          </w:tcPr>
          <w:p w:rsidR="004C0777" w:rsidRPr="00537167" w:rsidRDefault="004C0777" w:rsidP="00FB0D4F">
            <w:pPr>
              <w:rPr>
                <w:rFonts w:ascii="Century Gothic" w:hAnsi="Century Gothic" w:cs="Arial"/>
                <w:i/>
                <w:sz w:val="20"/>
                <w:szCs w:val="20"/>
              </w:rPr>
            </w:pPr>
          </w:p>
        </w:tc>
      </w:tr>
    </w:tbl>
    <w:p w:rsidR="004C0777" w:rsidRPr="00537167" w:rsidRDefault="004C0777" w:rsidP="00DD3D0D">
      <w:pPr>
        <w:pStyle w:val="Header"/>
        <w:rPr>
          <w:rFonts w:ascii="Century Gothic" w:hAnsi="Century Gothic" w:cs="Arial"/>
        </w:rPr>
      </w:pPr>
    </w:p>
    <w:sectPr w:rsidR="004C0777" w:rsidRPr="00537167" w:rsidSect="00DB008B">
      <w:headerReference w:type="default" r:id="rId7"/>
      <w:footerReference w:type="default" r:id="rId8"/>
      <w:pgSz w:w="16838" w:h="11906" w:orient="landscape"/>
      <w:pgMar w:top="2127" w:right="82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FD" w:rsidRDefault="00DF67FD" w:rsidP="00DF67FD">
      <w:pPr>
        <w:spacing w:after="0" w:line="240" w:lineRule="auto"/>
      </w:pPr>
      <w:r>
        <w:separator/>
      </w:r>
    </w:p>
  </w:endnote>
  <w:endnote w:type="continuationSeparator" w:id="0">
    <w:p w:rsidR="00DF67FD" w:rsidRDefault="00DF67FD" w:rsidP="00DF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0D" w:rsidRPr="004164EC" w:rsidRDefault="004164EC" w:rsidP="00CD6843">
    <w:pPr>
      <w:pStyle w:val="Footer"/>
      <w:ind w:left="-567"/>
      <w:rPr>
        <w:rFonts w:ascii="Century Gothic" w:hAnsi="Century Gothic" w:cs="Arial"/>
        <w:sz w:val="14"/>
        <w:szCs w:val="14"/>
      </w:rPr>
    </w:pPr>
    <w:r w:rsidRPr="004164EC">
      <w:rPr>
        <w:rFonts w:ascii="Century Gothic" w:hAnsi="Century Gothic" w:cs="Arial"/>
        <w:sz w:val="14"/>
        <w:szCs w:val="14"/>
      </w:rPr>
      <w:t>MD Insurance Services Ltd. is the scheme administrator for LABC Warranty and is authorised and regulated by the Financial Conduct Authority. Registered in England No: 3642459. © LABC Warranty</w:t>
    </w:r>
    <w:r w:rsidR="00DD3D0D" w:rsidRPr="004164EC">
      <w:rPr>
        <w:rFonts w:ascii="Century Gothic" w:hAnsi="Century Gothic" w:cs="Arial"/>
        <w:sz w:val="14"/>
        <w:szCs w:val="14"/>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FD" w:rsidRDefault="00DF67FD" w:rsidP="00DF67FD">
      <w:pPr>
        <w:spacing w:after="0" w:line="240" w:lineRule="auto"/>
      </w:pPr>
      <w:r>
        <w:separator/>
      </w:r>
    </w:p>
  </w:footnote>
  <w:footnote w:type="continuationSeparator" w:id="0">
    <w:p w:rsidR="00DF67FD" w:rsidRDefault="00DF67FD" w:rsidP="00DF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0D" w:rsidRPr="004164EC" w:rsidRDefault="004164EC" w:rsidP="00DD3D0D">
    <w:pPr>
      <w:pStyle w:val="Header"/>
      <w:tabs>
        <w:tab w:val="clear" w:pos="4513"/>
        <w:tab w:val="clear" w:pos="9026"/>
        <w:tab w:val="left" w:pos="3268"/>
      </w:tabs>
      <w:jc w:val="right"/>
      <w:rPr>
        <w:rFonts w:ascii="Century Gothic" w:hAnsi="Century Gothic"/>
      </w:rPr>
    </w:pPr>
    <w:r w:rsidRPr="004164EC">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-357481</wp:posOffset>
          </wp:positionH>
          <wp:positionV relativeFrom="paragraph">
            <wp:posOffset>-147320</wp:posOffset>
          </wp:positionV>
          <wp:extent cx="1052423" cy="79867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C Warranty_Panton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423" cy="798676"/>
                  </a:xfrm>
                  <a:prstGeom prst="rect">
                    <a:avLst/>
                  </a:prstGeom>
                </pic:spPr>
              </pic:pic>
            </a:graphicData>
          </a:graphic>
          <wp14:sizeRelH relativeFrom="margin">
            <wp14:pctWidth>0</wp14:pctWidth>
          </wp14:sizeRelH>
          <wp14:sizeRelV relativeFrom="margin">
            <wp14:pctHeight>0</wp14:pctHeight>
          </wp14:sizeRelV>
        </wp:anchor>
      </w:drawing>
    </w:r>
    <w:r w:rsidR="00DD3D0D" w:rsidRPr="004164EC">
      <w:rPr>
        <w:rFonts w:ascii="Century Gothic" w:hAnsi="Century Gothic"/>
      </w:rPr>
      <w:tab/>
    </w:r>
  </w:p>
  <w:p w:rsidR="004164EC" w:rsidRDefault="004164EC" w:rsidP="00DD3D0D">
    <w:pPr>
      <w:pStyle w:val="Header"/>
      <w:tabs>
        <w:tab w:val="clear" w:pos="4513"/>
        <w:tab w:val="clear" w:pos="9026"/>
        <w:tab w:val="left" w:pos="3268"/>
      </w:tabs>
      <w:jc w:val="right"/>
      <w:rPr>
        <w:rFonts w:ascii="Century Gothic" w:hAnsi="Century Gothic" w:cs="Arial"/>
        <w:b/>
        <w:sz w:val="28"/>
        <w:szCs w:val="28"/>
      </w:rPr>
    </w:pPr>
  </w:p>
  <w:p w:rsidR="00967348" w:rsidRPr="004164EC" w:rsidRDefault="004C0777" w:rsidP="00DD3D0D">
    <w:pPr>
      <w:pStyle w:val="Header"/>
      <w:tabs>
        <w:tab w:val="clear" w:pos="4513"/>
        <w:tab w:val="clear" w:pos="9026"/>
        <w:tab w:val="left" w:pos="3268"/>
      </w:tabs>
      <w:jc w:val="right"/>
      <w:rPr>
        <w:rFonts w:ascii="Century Gothic" w:hAnsi="Century Gothic"/>
        <w:sz w:val="28"/>
        <w:szCs w:val="28"/>
      </w:rPr>
    </w:pPr>
    <w:r w:rsidRPr="004C0777">
      <w:rPr>
        <w:rFonts w:ascii="Century Gothic" w:hAnsi="Century Gothic" w:cs="Arial"/>
        <w:b/>
        <w:sz w:val="28"/>
        <w:szCs w:val="28"/>
      </w:rPr>
      <w:t>Substructure Including Drains &amp; Ground Floor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752"/>
    <w:multiLevelType w:val="hybridMultilevel"/>
    <w:tmpl w:val="8B000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ACB"/>
    <w:multiLevelType w:val="hybridMultilevel"/>
    <w:tmpl w:val="58E0E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076D2"/>
    <w:multiLevelType w:val="hybridMultilevel"/>
    <w:tmpl w:val="431A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E7528"/>
    <w:multiLevelType w:val="hybridMultilevel"/>
    <w:tmpl w:val="9B3E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56EFC"/>
    <w:multiLevelType w:val="hybridMultilevel"/>
    <w:tmpl w:val="165A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34237"/>
    <w:multiLevelType w:val="hybridMultilevel"/>
    <w:tmpl w:val="BF72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5074E"/>
    <w:multiLevelType w:val="hybridMultilevel"/>
    <w:tmpl w:val="BF6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C0922"/>
    <w:multiLevelType w:val="hybridMultilevel"/>
    <w:tmpl w:val="FC5E2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86E6B"/>
    <w:multiLevelType w:val="hybridMultilevel"/>
    <w:tmpl w:val="B39E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010C7"/>
    <w:multiLevelType w:val="hybridMultilevel"/>
    <w:tmpl w:val="B31A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2182"/>
    <w:multiLevelType w:val="hybridMultilevel"/>
    <w:tmpl w:val="98E2A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C04DA"/>
    <w:multiLevelType w:val="hybridMultilevel"/>
    <w:tmpl w:val="FE40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0"/>
  </w:num>
  <w:num w:numId="5">
    <w:abstractNumId w:val="0"/>
  </w:num>
  <w:num w:numId="6">
    <w:abstractNumId w:val="11"/>
  </w:num>
  <w:num w:numId="7">
    <w:abstractNumId w:val="5"/>
  </w:num>
  <w:num w:numId="8">
    <w:abstractNumId w:val="6"/>
  </w:num>
  <w:num w:numId="9">
    <w:abstractNumId w:val="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75"/>
    <w:rsid w:val="000A4B03"/>
    <w:rsid w:val="000B1872"/>
    <w:rsid w:val="000B74BD"/>
    <w:rsid w:val="000F2DDE"/>
    <w:rsid w:val="00132D3E"/>
    <w:rsid w:val="001570FC"/>
    <w:rsid w:val="00175053"/>
    <w:rsid w:val="001A3945"/>
    <w:rsid w:val="002020EE"/>
    <w:rsid w:val="0025191F"/>
    <w:rsid w:val="00252D1C"/>
    <w:rsid w:val="002731FA"/>
    <w:rsid w:val="002B02EF"/>
    <w:rsid w:val="002B610C"/>
    <w:rsid w:val="002B7327"/>
    <w:rsid w:val="002F36C9"/>
    <w:rsid w:val="00300F54"/>
    <w:rsid w:val="003A1D9A"/>
    <w:rsid w:val="003D37B9"/>
    <w:rsid w:val="004164EC"/>
    <w:rsid w:val="004C0777"/>
    <w:rsid w:val="004C31BA"/>
    <w:rsid w:val="004F73D9"/>
    <w:rsid w:val="00537167"/>
    <w:rsid w:val="005C2FF9"/>
    <w:rsid w:val="005D077B"/>
    <w:rsid w:val="005D1565"/>
    <w:rsid w:val="005D73AD"/>
    <w:rsid w:val="00615E24"/>
    <w:rsid w:val="0062766D"/>
    <w:rsid w:val="00651C5E"/>
    <w:rsid w:val="00657D75"/>
    <w:rsid w:val="0069522B"/>
    <w:rsid w:val="00782B0C"/>
    <w:rsid w:val="007910E0"/>
    <w:rsid w:val="007A23EC"/>
    <w:rsid w:val="00827181"/>
    <w:rsid w:val="008455B4"/>
    <w:rsid w:val="00862073"/>
    <w:rsid w:val="00923920"/>
    <w:rsid w:val="00967348"/>
    <w:rsid w:val="0099236A"/>
    <w:rsid w:val="009943CE"/>
    <w:rsid w:val="009E295E"/>
    <w:rsid w:val="00B340D4"/>
    <w:rsid w:val="00B52F1D"/>
    <w:rsid w:val="00C21296"/>
    <w:rsid w:val="00C50CCD"/>
    <w:rsid w:val="00C64963"/>
    <w:rsid w:val="00CD6843"/>
    <w:rsid w:val="00D3300E"/>
    <w:rsid w:val="00DB008B"/>
    <w:rsid w:val="00DD3D0D"/>
    <w:rsid w:val="00DD5E85"/>
    <w:rsid w:val="00DF67FD"/>
    <w:rsid w:val="00E3411B"/>
    <w:rsid w:val="00E96657"/>
    <w:rsid w:val="00EA0282"/>
    <w:rsid w:val="00F5122B"/>
    <w:rsid w:val="00FB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B015594-75EF-452F-BF2C-32EAB6AC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D75"/>
    <w:pPr>
      <w:ind w:left="720"/>
      <w:contextualSpacing/>
    </w:pPr>
  </w:style>
  <w:style w:type="paragraph" w:styleId="BalloonText">
    <w:name w:val="Balloon Text"/>
    <w:basedOn w:val="Normal"/>
    <w:link w:val="BalloonTextChar"/>
    <w:uiPriority w:val="99"/>
    <w:semiHidden/>
    <w:unhideWhenUsed/>
    <w:rsid w:val="0099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6A"/>
    <w:rPr>
      <w:rFonts w:ascii="Segoe UI" w:hAnsi="Segoe UI" w:cs="Segoe UI"/>
      <w:sz w:val="18"/>
      <w:szCs w:val="18"/>
    </w:rPr>
  </w:style>
  <w:style w:type="paragraph" w:styleId="Header">
    <w:name w:val="header"/>
    <w:basedOn w:val="Normal"/>
    <w:link w:val="HeaderChar"/>
    <w:uiPriority w:val="99"/>
    <w:unhideWhenUsed/>
    <w:rsid w:val="00DF6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7FD"/>
  </w:style>
  <w:style w:type="paragraph" w:styleId="Footer">
    <w:name w:val="footer"/>
    <w:basedOn w:val="Normal"/>
    <w:link w:val="FooterChar"/>
    <w:uiPriority w:val="99"/>
    <w:unhideWhenUsed/>
    <w:rsid w:val="00DF6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TPG</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 Morgan</dc:creator>
  <cp:lastModifiedBy>Kyle Wilson</cp:lastModifiedBy>
  <cp:revision>2</cp:revision>
  <dcterms:created xsi:type="dcterms:W3CDTF">2021-08-31T10:56:00Z</dcterms:created>
  <dcterms:modified xsi:type="dcterms:W3CDTF">2021-08-31T10:56:00Z</dcterms:modified>
</cp:coreProperties>
</file>